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208" w:rsidRPr="00872DE3" w:rsidRDefault="002A3208" w:rsidP="002A3208">
      <w:pPr>
        <w:tabs>
          <w:tab w:val="center" w:pos="4680"/>
        </w:tabs>
        <w:suppressAutoHyphens/>
        <w:spacing w:after="0" w:line="240" w:lineRule="auto"/>
        <w:jc w:val="both"/>
        <w:rPr>
          <w:rFonts w:ascii="Times New Roman" w:hAnsi="Times New Roman"/>
          <w:spacing w:val="-3"/>
          <w:sz w:val="16"/>
          <w:szCs w:val="23"/>
        </w:rPr>
      </w:pPr>
    </w:p>
    <w:p w:rsidR="002A3208" w:rsidRPr="00464F91" w:rsidRDefault="00872DE3" w:rsidP="002A3208">
      <w:pPr>
        <w:tabs>
          <w:tab w:val="center" w:pos="4680"/>
        </w:tabs>
        <w:suppressAutoHyphens/>
        <w:spacing w:after="0" w:line="240" w:lineRule="auto"/>
        <w:jc w:val="center"/>
        <w:rPr>
          <w:rFonts w:ascii="Times New Roman" w:hAnsi="Times New Roman"/>
          <w:spacing w:val="-3"/>
          <w:sz w:val="23"/>
          <w:szCs w:val="23"/>
        </w:rPr>
      </w:pPr>
      <w:r>
        <w:rPr>
          <w:rFonts w:ascii="Times New Roman" w:hAnsi="Times New Roman"/>
          <w:spacing w:val="-3"/>
          <w:sz w:val="23"/>
          <w:szCs w:val="23"/>
        </w:rPr>
        <w:t>August 19</w:t>
      </w:r>
      <w:r w:rsidR="002A3208">
        <w:rPr>
          <w:rFonts w:ascii="Times New Roman" w:hAnsi="Times New Roman"/>
          <w:spacing w:val="-3"/>
          <w:sz w:val="23"/>
          <w:szCs w:val="23"/>
        </w:rPr>
        <w:t>, 2016</w:t>
      </w:r>
    </w:p>
    <w:p w:rsidR="002A3208" w:rsidRPr="00872DE3" w:rsidRDefault="002A3208" w:rsidP="002A3208">
      <w:pPr>
        <w:tabs>
          <w:tab w:val="left" w:pos="-720"/>
        </w:tabs>
        <w:suppressAutoHyphens/>
        <w:spacing w:after="0" w:line="240" w:lineRule="auto"/>
        <w:jc w:val="both"/>
        <w:rPr>
          <w:rFonts w:ascii="Times New Roman" w:hAnsi="Times New Roman"/>
          <w:b/>
          <w:bCs/>
          <w:spacing w:val="-3"/>
          <w:sz w:val="16"/>
          <w:szCs w:val="23"/>
          <w:u w:val="single"/>
        </w:rPr>
      </w:pPr>
    </w:p>
    <w:p w:rsidR="002A3208" w:rsidRPr="00464F91" w:rsidRDefault="002A3208" w:rsidP="002A3208">
      <w:pPr>
        <w:tabs>
          <w:tab w:val="left" w:pos="-720"/>
        </w:tabs>
        <w:suppressAutoHyphens/>
        <w:spacing w:after="0" w:line="240" w:lineRule="auto"/>
        <w:jc w:val="both"/>
        <w:rPr>
          <w:rFonts w:ascii="Times New Roman" w:hAnsi="Times New Roman"/>
          <w:spacing w:val="-3"/>
          <w:sz w:val="23"/>
          <w:szCs w:val="23"/>
          <w:u w:val="single"/>
        </w:rPr>
      </w:pPr>
      <w:r w:rsidRPr="00464F91">
        <w:rPr>
          <w:rFonts w:ascii="Times New Roman" w:hAnsi="Times New Roman"/>
          <w:b/>
          <w:bCs/>
          <w:spacing w:val="-3"/>
          <w:sz w:val="23"/>
          <w:szCs w:val="23"/>
          <w:u w:val="single"/>
        </w:rPr>
        <w:t>VIA OVERNIGHT DELIVERY</w:t>
      </w:r>
    </w:p>
    <w:p w:rsidR="002A3208" w:rsidRDefault="002A3208" w:rsidP="002A3208">
      <w:pPr>
        <w:spacing w:after="0" w:line="240" w:lineRule="auto"/>
        <w:rPr>
          <w:rFonts w:ascii="Times New Roman" w:hAnsi="Times New Roman"/>
          <w:sz w:val="23"/>
          <w:szCs w:val="23"/>
        </w:rPr>
      </w:pPr>
    </w:p>
    <w:p w:rsidR="002A3208" w:rsidRPr="00464F91" w:rsidRDefault="002A3208" w:rsidP="002A3208">
      <w:pPr>
        <w:spacing w:after="0" w:line="240" w:lineRule="auto"/>
        <w:rPr>
          <w:rFonts w:ascii="Times New Roman" w:hAnsi="Times New Roman"/>
          <w:sz w:val="23"/>
          <w:szCs w:val="23"/>
        </w:rPr>
      </w:pPr>
      <w:r w:rsidRPr="00464F91">
        <w:rPr>
          <w:rFonts w:ascii="Times New Roman" w:hAnsi="Times New Roman"/>
          <w:sz w:val="23"/>
          <w:szCs w:val="23"/>
        </w:rPr>
        <w:t>Mr. Reece McAlister</w:t>
      </w:r>
    </w:p>
    <w:p w:rsidR="002A3208" w:rsidRPr="00464F91" w:rsidRDefault="002A3208" w:rsidP="002A3208">
      <w:pPr>
        <w:spacing w:after="0" w:line="240" w:lineRule="auto"/>
        <w:rPr>
          <w:rFonts w:ascii="Times New Roman" w:hAnsi="Times New Roman"/>
          <w:sz w:val="23"/>
          <w:szCs w:val="23"/>
        </w:rPr>
      </w:pPr>
      <w:r w:rsidRPr="00464F91">
        <w:rPr>
          <w:rFonts w:ascii="Times New Roman" w:hAnsi="Times New Roman"/>
          <w:sz w:val="23"/>
          <w:szCs w:val="23"/>
        </w:rPr>
        <w:t>Executive Secretary</w:t>
      </w:r>
    </w:p>
    <w:p w:rsidR="002A3208" w:rsidRPr="00464F91" w:rsidRDefault="002A3208" w:rsidP="002A3208">
      <w:pPr>
        <w:spacing w:after="0" w:line="240" w:lineRule="auto"/>
        <w:rPr>
          <w:rFonts w:ascii="Times New Roman" w:hAnsi="Times New Roman"/>
          <w:sz w:val="23"/>
          <w:szCs w:val="23"/>
        </w:rPr>
      </w:pPr>
      <w:r w:rsidRPr="00464F91">
        <w:rPr>
          <w:rFonts w:ascii="Times New Roman" w:hAnsi="Times New Roman"/>
          <w:sz w:val="23"/>
          <w:szCs w:val="23"/>
        </w:rPr>
        <w:t>Georgia Public Service Commission</w:t>
      </w:r>
    </w:p>
    <w:p w:rsidR="002A3208" w:rsidRPr="00464F91" w:rsidRDefault="002A3208" w:rsidP="002A3208">
      <w:pPr>
        <w:spacing w:after="0" w:line="240" w:lineRule="auto"/>
        <w:rPr>
          <w:rFonts w:ascii="Times New Roman" w:hAnsi="Times New Roman"/>
          <w:sz w:val="23"/>
          <w:szCs w:val="23"/>
        </w:rPr>
      </w:pPr>
      <w:r w:rsidRPr="00464F91">
        <w:rPr>
          <w:rFonts w:ascii="Times New Roman" w:hAnsi="Times New Roman"/>
          <w:sz w:val="23"/>
          <w:szCs w:val="23"/>
        </w:rPr>
        <w:t>244 Washington Street, SW</w:t>
      </w:r>
    </w:p>
    <w:p w:rsidR="002A3208" w:rsidRPr="00464F91" w:rsidRDefault="002A3208" w:rsidP="002A3208">
      <w:pPr>
        <w:tabs>
          <w:tab w:val="left" w:pos="-720"/>
        </w:tabs>
        <w:suppressAutoHyphens/>
        <w:spacing w:after="0" w:line="240" w:lineRule="auto"/>
        <w:jc w:val="both"/>
        <w:rPr>
          <w:rFonts w:ascii="Times New Roman" w:hAnsi="Times New Roman"/>
          <w:spacing w:val="-3"/>
          <w:sz w:val="23"/>
          <w:szCs w:val="23"/>
        </w:rPr>
      </w:pPr>
      <w:r w:rsidRPr="00464F91">
        <w:rPr>
          <w:rFonts w:ascii="Times New Roman" w:hAnsi="Times New Roman"/>
          <w:sz w:val="23"/>
          <w:szCs w:val="23"/>
        </w:rPr>
        <w:t>Atlanta, Georgia 30334</w:t>
      </w:r>
    </w:p>
    <w:p w:rsidR="002A3208" w:rsidRPr="00464F91" w:rsidRDefault="002A3208" w:rsidP="002A3208">
      <w:pPr>
        <w:tabs>
          <w:tab w:val="left" w:pos="-720"/>
        </w:tabs>
        <w:suppressAutoHyphens/>
        <w:spacing w:after="0" w:line="240" w:lineRule="auto"/>
        <w:jc w:val="both"/>
        <w:rPr>
          <w:rFonts w:ascii="Times New Roman" w:hAnsi="Times New Roman"/>
          <w:spacing w:val="-3"/>
          <w:sz w:val="23"/>
          <w:szCs w:val="23"/>
        </w:rPr>
      </w:pPr>
    </w:p>
    <w:p w:rsidR="002A3208" w:rsidRPr="00464F91" w:rsidRDefault="002A3208" w:rsidP="002A3208">
      <w:pPr>
        <w:tabs>
          <w:tab w:val="left" w:pos="-720"/>
        </w:tabs>
        <w:suppressAutoHyphens/>
        <w:spacing w:after="0" w:line="240" w:lineRule="auto"/>
        <w:jc w:val="both"/>
        <w:rPr>
          <w:rFonts w:ascii="Times New Roman" w:hAnsi="Times New Roman"/>
          <w:spacing w:val="-3"/>
          <w:sz w:val="23"/>
          <w:szCs w:val="23"/>
        </w:rPr>
      </w:pPr>
      <w:r w:rsidRPr="00464F91">
        <w:rPr>
          <w:rFonts w:ascii="Times New Roman" w:hAnsi="Times New Roman"/>
          <w:spacing w:val="-3"/>
          <w:sz w:val="23"/>
          <w:szCs w:val="23"/>
        </w:rPr>
        <w:tab/>
        <w:t>Re:</w:t>
      </w:r>
      <w:r w:rsidRPr="00464F91">
        <w:rPr>
          <w:rFonts w:ascii="Times New Roman" w:hAnsi="Times New Roman"/>
          <w:spacing w:val="-3"/>
          <w:sz w:val="23"/>
          <w:szCs w:val="23"/>
        </w:rPr>
        <w:tab/>
      </w:r>
      <w:r>
        <w:rPr>
          <w:rFonts w:ascii="Times New Roman" w:hAnsi="Times New Roman"/>
          <w:spacing w:val="-3"/>
          <w:sz w:val="23"/>
          <w:szCs w:val="23"/>
        </w:rPr>
        <w:t>IM Telecom, LLC d/b/a Infiniti Mobile</w:t>
      </w:r>
      <w:r w:rsidRPr="00464F91">
        <w:rPr>
          <w:rFonts w:ascii="Times New Roman" w:hAnsi="Times New Roman"/>
          <w:spacing w:val="-3"/>
          <w:sz w:val="23"/>
          <w:szCs w:val="23"/>
        </w:rPr>
        <w:t xml:space="preserve"> – Docket No. </w:t>
      </w:r>
      <w:r>
        <w:rPr>
          <w:rFonts w:ascii="Times New Roman" w:hAnsi="Times New Roman"/>
          <w:sz w:val="23"/>
          <w:szCs w:val="23"/>
        </w:rPr>
        <w:t>40193</w:t>
      </w:r>
    </w:p>
    <w:p w:rsidR="002A3208" w:rsidRPr="00F12229" w:rsidRDefault="002A3208" w:rsidP="002A3208">
      <w:pPr>
        <w:tabs>
          <w:tab w:val="left" w:pos="-720"/>
        </w:tabs>
        <w:suppressAutoHyphens/>
        <w:spacing w:after="0" w:line="240" w:lineRule="auto"/>
        <w:jc w:val="both"/>
        <w:rPr>
          <w:rFonts w:ascii="Times New Roman" w:hAnsi="Times New Roman"/>
          <w:spacing w:val="-3"/>
          <w:sz w:val="20"/>
          <w:szCs w:val="23"/>
        </w:rPr>
      </w:pPr>
    </w:p>
    <w:p w:rsidR="002A3208" w:rsidRPr="00464F91" w:rsidRDefault="002A3208" w:rsidP="002A3208">
      <w:pPr>
        <w:tabs>
          <w:tab w:val="left" w:pos="-720"/>
        </w:tabs>
        <w:suppressAutoHyphens/>
        <w:spacing w:after="0" w:line="240" w:lineRule="auto"/>
        <w:jc w:val="both"/>
        <w:rPr>
          <w:rFonts w:ascii="Times New Roman" w:hAnsi="Times New Roman"/>
          <w:spacing w:val="-3"/>
          <w:sz w:val="23"/>
          <w:szCs w:val="23"/>
        </w:rPr>
      </w:pPr>
      <w:r w:rsidRPr="00464F91">
        <w:rPr>
          <w:rFonts w:ascii="Times New Roman" w:hAnsi="Times New Roman"/>
          <w:spacing w:val="-3"/>
          <w:sz w:val="23"/>
          <w:szCs w:val="23"/>
        </w:rPr>
        <w:t>Dear Mr. McAlister:</w:t>
      </w:r>
    </w:p>
    <w:p w:rsidR="002A3208" w:rsidRPr="00872DE3" w:rsidRDefault="002A3208" w:rsidP="002A3208">
      <w:pPr>
        <w:tabs>
          <w:tab w:val="left" w:pos="-720"/>
        </w:tabs>
        <w:suppressAutoHyphens/>
        <w:spacing w:after="0" w:line="240" w:lineRule="auto"/>
        <w:jc w:val="both"/>
        <w:rPr>
          <w:rFonts w:ascii="Times New Roman" w:hAnsi="Times New Roman"/>
          <w:spacing w:val="-3"/>
          <w:sz w:val="12"/>
          <w:szCs w:val="23"/>
        </w:rPr>
      </w:pPr>
    </w:p>
    <w:p w:rsidR="002A3208" w:rsidRPr="00464F91" w:rsidRDefault="002A3208" w:rsidP="002A3208">
      <w:pPr>
        <w:tabs>
          <w:tab w:val="left" w:pos="-720"/>
        </w:tabs>
        <w:suppressAutoHyphens/>
        <w:spacing w:after="0" w:line="240" w:lineRule="auto"/>
        <w:jc w:val="both"/>
        <w:rPr>
          <w:rFonts w:ascii="Times New Roman" w:hAnsi="Times New Roman"/>
          <w:spacing w:val="-3"/>
          <w:sz w:val="23"/>
          <w:szCs w:val="23"/>
        </w:rPr>
      </w:pPr>
      <w:r w:rsidRPr="00464F91">
        <w:rPr>
          <w:rFonts w:ascii="Times New Roman" w:hAnsi="Times New Roman"/>
          <w:spacing w:val="-3"/>
          <w:sz w:val="23"/>
          <w:szCs w:val="23"/>
        </w:rPr>
        <w:tab/>
        <w:t xml:space="preserve">Enclosed please find for filing an original and five (5) copies of </w:t>
      </w:r>
      <w:r>
        <w:rPr>
          <w:rFonts w:ascii="Times New Roman" w:hAnsi="Times New Roman"/>
          <w:spacing w:val="-3"/>
          <w:sz w:val="23"/>
          <w:szCs w:val="23"/>
        </w:rPr>
        <w:t>IM Telecom, LLC d/b/a Infiniti Mobile</w:t>
      </w:r>
      <w:r w:rsidRPr="00464F91">
        <w:rPr>
          <w:rFonts w:ascii="Times New Roman" w:hAnsi="Times New Roman"/>
          <w:spacing w:val="-3"/>
          <w:sz w:val="23"/>
          <w:szCs w:val="23"/>
        </w:rPr>
        <w:t>’s</w:t>
      </w:r>
      <w:r>
        <w:rPr>
          <w:rFonts w:ascii="Times New Roman" w:hAnsi="Times New Roman"/>
          <w:spacing w:val="-3"/>
          <w:sz w:val="23"/>
          <w:szCs w:val="23"/>
        </w:rPr>
        <w:t xml:space="preserve"> (“Infiniti Mobile</w:t>
      </w:r>
      <w:r w:rsidRPr="00464F91">
        <w:rPr>
          <w:rFonts w:ascii="Times New Roman" w:hAnsi="Times New Roman"/>
          <w:spacing w:val="-3"/>
          <w:sz w:val="23"/>
          <w:szCs w:val="23"/>
        </w:rPr>
        <w:t xml:space="preserve">” or the “Company”) Responses to Staff’s </w:t>
      </w:r>
      <w:r>
        <w:rPr>
          <w:rFonts w:ascii="Times New Roman" w:hAnsi="Times New Roman"/>
          <w:spacing w:val="-3"/>
          <w:sz w:val="23"/>
          <w:szCs w:val="23"/>
        </w:rPr>
        <w:t>First Set of</w:t>
      </w:r>
      <w:r w:rsidRPr="00464F91">
        <w:rPr>
          <w:rFonts w:ascii="Times New Roman" w:hAnsi="Times New Roman"/>
          <w:spacing w:val="-3"/>
          <w:sz w:val="23"/>
          <w:szCs w:val="23"/>
        </w:rPr>
        <w:t xml:space="preserve"> Data Requests in the above referenced docket.  </w:t>
      </w:r>
      <w:r w:rsidRPr="00464F91">
        <w:rPr>
          <w:rFonts w:ascii="Times New Roman" w:hAnsi="Times New Roman"/>
          <w:spacing w:val="-3"/>
          <w:sz w:val="23"/>
          <w:szCs w:val="23"/>
          <w:u w:val="single"/>
        </w:rPr>
        <w:t>I have also enclosed an electronic version of this filing on a CD-ROM, containing Microsoft Word® for text documents or Excel® for spreadsheets.</w:t>
      </w:r>
    </w:p>
    <w:p w:rsidR="002A3208" w:rsidRPr="00F12229" w:rsidRDefault="002A3208" w:rsidP="002A3208">
      <w:pPr>
        <w:tabs>
          <w:tab w:val="left" w:pos="-720"/>
        </w:tabs>
        <w:suppressAutoHyphens/>
        <w:spacing w:after="0" w:line="240" w:lineRule="auto"/>
        <w:jc w:val="both"/>
        <w:rPr>
          <w:rFonts w:ascii="Times New Roman" w:hAnsi="Times New Roman"/>
          <w:spacing w:val="-3"/>
          <w:sz w:val="10"/>
          <w:szCs w:val="23"/>
        </w:rPr>
      </w:pPr>
    </w:p>
    <w:p w:rsidR="002A3208" w:rsidRPr="00464F91" w:rsidRDefault="002A3208" w:rsidP="002A3208">
      <w:pPr>
        <w:tabs>
          <w:tab w:val="left" w:pos="-720"/>
        </w:tabs>
        <w:suppressAutoHyphens/>
        <w:spacing w:after="0" w:line="240" w:lineRule="auto"/>
        <w:jc w:val="both"/>
        <w:rPr>
          <w:rFonts w:ascii="Times New Roman" w:hAnsi="Times New Roman"/>
          <w:b/>
          <w:spacing w:val="-3"/>
          <w:sz w:val="23"/>
          <w:szCs w:val="23"/>
        </w:rPr>
      </w:pPr>
      <w:r w:rsidRPr="00464F91">
        <w:rPr>
          <w:rFonts w:ascii="Times New Roman" w:hAnsi="Times New Roman"/>
          <w:spacing w:val="-3"/>
          <w:sz w:val="23"/>
          <w:szCs w:val="23"/>
        </w:rPr>
        <w:tab/>
      </w:r>
      <w:r w:rsidR="00F12229">
        <w:rPr>
          <w:rFonts w:ascii="Times New Roman" w:hAnsi="Times New Roman"/>
          <w:b/>
          <w:sz w:val="23"/>
          <w:szCs w:val="23"/>
        </w:rPr>
        <w:t>Please note that Exhibit 1-</w:t>
      </w:r>
      <w:r w:rsidR="00796164" w:rsidRPr="00796164">
        <w:rPr>
          <w:rFonts w:ascii="Times New Roman" w:hAnsi="Times New Roman"/>
          <w:b/>
          <w:sz w:val="23"/>
          <w:szCs w:val="23"/>
        </w:rPr>
        <w:t>9</w:t>
      </w:r>
      <w:r w:rsidRPr="00796164">
        <w:rPr>
          <w:rFonts w:ascii="Times New Roman" w:hAnsi="Times New Roman"/>
          <w:b/>
          <w:sz w:val="23"/>
          <w:szCs w:val="23"/>
        </w:rPr>
        <w:t xml:space="preserve"> (the “Proprietary Information”) constitutes trade secrets</w:t>
      </w:r>
      <w:r w:rsidR="00796164" w:rsidRPr="00796164">
        <w:rPr>
          <w:rFonts w:ascii="Times New Roman" w:hAnsi="Times New Roman"/>
          <w:b/>
          <w:sz w:val="23"/>
          <w:szCs w:val="23"/>
        </w:rPr>
        <w:t>, as defined by O.C.G.A. § 10-1-761(4),</w:t>
      </w:r>
      <w:r w:rsidRPr="00796164">
        <w:rPr>
          <w:rFonts w:ascii="Times New Roman" w:hAnsi="Times New Roman"/>
          <w:b/>
          <w:sz w:val="23"/>
          <w:szCs w:val="23"/>
        </w:rPr>
        <w:t xml:space="preserve"> and is being filed herewith in a separate sealed envelope as confidential pursuant to Commission Rule 515-3-1-.11</w:t>
      </w:r>
      <w:r w:rsidR="00F12229">
        <w:rPr>
          <w:rFonts w:ascii="Times New Roman" w:hAnsi="Times New Roman"/>
          <w:b/>
          <w:sz w:val="23"/>
          <w:szCs w:val="23"/>
        </w:rPr>
        <w:t>, marked “TRADE SECRET: CONFIDENTIAL AND PROPRIETARY FINANCIAL STATEMENTS OF IM TELECOM, LLC D/B/A INFINITI MOBILE</w:t>
      </w:r>
      <w:r w:rsidRPr="00796164">
        <w:rPr>
          <w:rFonts w:ascii="Times New Roman" w:hAnsi="Times New Roman"/>
          <w:b/>
          <w:sz w:val="23"/>
          <w:szCs w:val="23"/>
        </w:rPr>
        <w:t>.</w:t>
      </w:r>
      <w:r w:rsidR="00F12229">
        <w:rPr>
          <w:rFonts w:ascii="Times New Roman" w:hAnsi="Times New Roman"/>
          <w:b/>
          <w:sz w:val="23"/>
          <w:szCs w:val="23"/>
        </w:rPr>
        <w:t>”</w:t>
      </w:r>
      <w:r w:rsidRPr="00796164">
        <w:rPr>
          <w:rFonts w:ascii="Times New Roman" w:hAnsi="Times New Roman"/>
          <w:b/>
          <w:sz w:val="23"/>
          <w:szCs w:val="23"/>
        </w:rPr>
        <w:t xml:space="preserve">  </w:t>
      </w:r>
      <w:r w:rsidRPr="00796164">
        <w:rPr>
          <w:rFonts w:ascii="Times New Roman" w:hAnsi="Times New Roman"/>
          <w:sz w:val="23"/>
          <w:szCs w:val="23"/>
        </w:rPr>
        <w:t xml:space="preserve">The Proprietary Information includes proprietary </w:t>
      </w:r>
      <w:r w:rsidR="00796164" w:rsidRPr="00796164">
        <w:rPr>
          <w:rFonts w:ascii="Times New Roman" w:hAnsi="Times New Roman"/>
          <w:sz w:val="23"/>
          <w:szCs w:val="23"/>
        </w:rPr>
        <w:t>Company financial information for the preceding three (3) fiscal year</w:t>
      </w:r>
      <w:r w:rsidR="00F12229">
        <w:rPr>
          <w:rFonts w:ascii="Times New Roman" w:hAnsi="Times New Roman"/>
          <w:sz w:val="23"/>
          <w:szCs w:val="23"/>
        </w:rPr>
        <w:t>s</w:t>
      </w:r>
      <w:r w:rsidR="00796164" w:rsidRPr="00796164">
        <w:rPr>
          <w:rFonts w:ascii="Times New Roman" w:hAnsi="Times New Roman"/>
          <w:sz w:val="23"/>
          <w:szCs w:val="23"/>
        </w:rPr>
        <w:t>.  As a privately held limited liability company</w:t>
      </w:r>
      <w:r w:rsidRPr="00796164">
        <w:rPr>
          <w:rFonts w:ascii="Times New Roman" w:hAnsi="Times New Roman"/>
          <w:sz w:val="23"/>
          <w:szCs w:val="23"/>
        </w:rPr>
        <w:t xml:space="preserve">, Infiniti Mobile’s </w:t>
      </w:r>
      <w:r w:rsidR="00796164" w:rsidRPr="00796164">
        <w:rPr>
          <w:rFonts w:ascii="Times New Roman" w:hAnsi="Times New Roman"/>
          <w:sz w:val="23"/>
          <w:szCs w:val="23"/>
        </w:rPr>
        <w:t xml:space="preserve">financial </w:t>
      </w:r>
      <w:r w:rsidRPr="00796164">
        <w:rPr>
          <w:rFonts w:ascii="Times New Roman" w:hAnsi="Times New Roman"/>
          <w:sz w:val="23"/>
          <w:szCs w:val="23"/>
        </w:rPr>
        <w:t>information is not made publicly available</w:t>
      </w:r>
      <w:r w:rsidR="00796164" w:rsidRPr="00796164">
        <w:rPr>
          <w:rFonts w:ascii="Times New Roman" w:hAnsi="Times New Roman"/>
          <w:sz w:val="23"/>
          <w:szCs w:val="23"/>
        </w:rPr>
        <w:t>,</w:t>
      </w:r>
      <w:r w:rsidRPr="00796164">
        <w:rPr>
          <w:rFonts w:ascii="Times New Roman" w:hAnsi="Times New Roman"/>
          <w:sz w:val="23"/>
          <w:szCs w:val="23"/>
        </w:rPr>
        <w:t xml:space="preserve"> and </w:t>
      </w:r>
      <w:r w:rsidRPr="00796164">
        <w:rPr>
          <w:rFonts w:ascii="CG Times" w:hAnsi="CG Times"/>
          <w:spacing w:val="-3"/>
          <w:sz w:val="23"/>
          <w:szCs w:val="23"/>
        </w:rPr>
        <w:t xml:space="preserve">Infiniti Mobile </w:t>
      </w:r>
      <w:r w:rsidRPr="00796164">
        <w:rPr>
          <w:rFonts w:ascii="Times New Roman" w:hAnsi="Times New Roman"/>
          <w:sz w:val="23"/>
          <w:szCs w:val="23"/>
        </w:rPr>
        <w:t>takes reasonable precautions to maintain and protect the confidentiality of such information.  Public disclosure of such information could place Infiniti Mobile at a competitive disadvantage.</w:t>
      </w:r>
    </w:p>
    <w:p w:rsidR="002A3208" w:rsidRPr="00F12229" w:rsidRDefault="002A3208" w:rsidP="002A3208">
      <w:pPr>
        <w:tabs>
          <w:tab w:val="left" w:pos="-720"/>
        </w:tabs>
        <w:suppressAutoHyphens/>
        <w:spacing w:after="0" w:line="240" w:lineRule="auto"/>
        <w:jc w:val="both"/>
        <w:rPr>
          <w:rFonts w:ascii="Times New Roman" w:hAnsi="Times New Roman"/>
          <w:b/>
          <w:spacing w:val="-3"/>
          <w:sz w:val="10"/>
          <w:szCs w:val="23"/>
        </w:rPr>
      </w:pPr>
    </w:p>
    <w:p w:rsidR="002A3208" w:rsidRPr="00464F91" w:rsidRDefault="002A3208" w:rsidP="002A3208">
      <w:pPr>
        <w:tabs>
          <w:tab w:val="left" w:pos="-720"/>
        </w:tabs>
        <w:suppressAutoHyphens/>
        <w:spacing w:after="0" w:line="240" w:lineRule="auto"/>
        <w:jc w:val="both"/>
        <w:rPr>
          <w:rFonts w:ascii="Times New Roman" w:hAnsi="Times New Roman"/>
          <w:spacing w:val="-3"/>
          <w:sz w:val="23"/>
          <w:szCs w:val="23"/>
        </w:rPr>
      </w:pPr>
      <w:r w:rsidRPr="00464F91">
        <w:rPr>
          <w:rFonts w:ascii="Times New Roman" w:hAnsi="Times New Roman"/>
          <w:spacing w:val="-3"/>
          <w:sz w:val="23"/>
          <w:szCs w:val="23"/>
        </w:rPr>
        <w:tab/>
        <w:t>I have also enclosed an extra copy of this letter to be date stamped and returned to me in the enclosed, self-address</w:t>
      </w:r>
      <w:r>
        <w:rPr>
          <w:rFonts w:ascii="Times New Roman" w:hAnsi="Times New Roman"/>
          <w:spacing w:val="-3"/>
          <w:sz w:val="23"/>
          <w:szCs w:val="23"/>
        </w:rPr>
        <w:t xml:space="preserve">ed, postage prepaid envelope.  </w:t>
      </w:r>
      <w:r w:rsidRPr="00464F91">
        <w:rPr>
          <w:rFonts w:ascii="Times New Roman" w:hAnsi="Times New Roman"/>
          <w:spacing w:val="-3"/>
          <w:sz w:val="23"/>
          <w:szCs w:val="23"/>
        </w:rPr>
        <w:t xml:space="preserve">If you have any questions, or if I may provide you with additional </w:t>
      </w:r>
      <w:smartTag w:uri="urn:schemas-microsoft-com:office:smarttags" w:element="PersonName">
        <w:r w:rsidRPr="00464F91">
          <w:rPr>
            <w:rFonts w:ascii="Times New Roman" w:hAnsi="Times New Roman"/>
            <w:spacing w:val="-3"/>
            <w:sz w:val="23"/>
            <w:szCs w:val="23"/>
          </w:rPr>
          <w:t>info</w:t>
        </w:r>
      </w:smartTag>
      <w:r w:rsidRPr="00464F91">
        <w:rPr>
          <w:rFonts w:ascii="Times New Roman" w:hAnsi="Times New Roman"/>
          <w:spacing w:val="-3"/>
          <w:sz w:val="23"/>
          <w:szCs w:val="23"/>
        </w:rPr>
        <w:t>rmation, please do not hesitate to contact me</w:t>
      </w:r>
      <w:r>
        <w:rPr>
          <w:rFonts w:ascii="Times New Roman" w:hAnsi="Times New Roman"/>
          <w:spacing w:val="-3"/>
          <w:sz w:val="23"/>
          <w:szCs w:val="23"/>
        </w:rPr>
        <w:t xml:space="preserve"> at (678) 672-2838 or bpeebles@telecomcounsel.com</w:t>
      </w:r>
      <w:r w:rsidRPr="00464F91">
        <w:rPr>
          <w:rFonts w:ascii="Times New Roman" w:hAnsi="Times New Roman"/>
          <w:spacing w:val="-3"/>
          <w:sz w:val="23"/>
          <w:szCs w:val="23"/>
        </w:rPr>
        <w:t>.  Thank you.</w:t>
      </w:r>
    </w:p>
    <w:p w:rsidR="002A3208" w:rsidRPr="00F12229" w:rsidRDefault="002A3208" w:rsidP="002A3208">
      <w:pPr>
        <w:tabs>
          <w:tab w:val="left" w:pos="-720"/>
        </w:tabs>
        <w:suppressAutoHyphens/>
        <w:spacing w:after="0" w:line="240" w:lineRule="auto"/>
        <w:jc w:val="both"/>
        <w:rPr>
          <w:rFonts w:ascii="Times New Roman" w:hAnsi="Times New Roman"/>
          <w:spacing w:val="-3"/>
          <w:sz w:val="18"/>
          <w:szCs w:val="23"/>
        </w:rPr>
      </w:pPr>
    </w:p>
    <w:p w:rsidR="002A3208" w:rsidRPr="00464F91" w:rsidRDefault="002A3208" w:rsidP="002A3208">
      <w:pPr>
        <w:tabs>
          <w:tab w:val="left" w:pos="-720"/>
        </w:tabs>
        <w:suppressAutoHyphens/>
        <w:spacing w:after="0" w:line="240" w:lineRule="auto"/>
        <w:jc w:val="both"/>
        <w:rPr>
          <w:rFonts w:ascii="Times New Roman" w:hAnsi="Times New Roman"/>
          <w:spacing w:val="-3"/>
          <w:sz w:val="23"/>
          <w:szCs w:val="23"/>
        </w:rPr>
      </w:pPr>
      <w:r w:rsidRPr="00464F91">
        <w:rPr>
          <w:rFonts w:ascii="Times New Roman" w:hAnsi="Times New Roman"/>
          <w:spacing w:val="-3"/>
          <w:sz w:val="23"/>
          <w:szCs w:val="23"/>
        </w:rPr>
        <w:tab/>
      </w:r>
      <w:r w:rsidRPr="00464F91">
        <w:rPr>
          <w:rFonts w:ascii="Times New Roman" w:hAnsi="Times New Roman"/>
          <w:spacing w:val="-3"/>
          <w:sz w:val="23"/>
          <w:szCs w:val="23"/>
        </w:rPr>
        <w:tab/>
      </w:r>
      <w:r w:rsidRPr="00464F91">
        <w:rPr>
          <w:rFonts w:ascii="Times New Roman" w:hAnsi="Times New Roman"/>
          <w:spacing w:val="-3"/>
          <w:sz w:val="23"/>
          <w:szCs w:val="23"/>
        </w:rPr>
        <w:tab/>
      </w:r>
      <w:r w:rsidRPr="00464F91">
        <w:rPr>
          <w:rFonts w:ascii="Times New Roman" w:hAnsi="Times New Roman"/>
          <w:spacing w:val="-3"/>
          <w:sz w:val="23"/>
          <w:szCs w:val="23"/>
        </w:rPr>
        <w:tab/>
      </w:r>
      <w:r w:rsidRPr="00464F91">
        <w:rPr>
          <w:rFonts w:ascii="Times New Roman" w:hAnsi="Times New Roman"/>
          <w:spacing w:val="-3"/>
          <w:sz w:val="23"/>
          <w:szCs w:val="23"/>
        </w:rPr>
        <w:tab/>
        <w:t>Respectfully submitted,</w:t>
      </w:r>
    </w:p>
    <w:p w:rsidR="00872DE3" w:rsidRPr="00464F91" w:rsidRDefault="00872DE3" w:rsidP="002A3208">
      <w:pPr>
        <w:tabs>
          <w:tab w:val="left" w:pos="-720"/>
        </w:tabs>
        <w:suppressAutoHyphens/>
        <w:spacing w:after="0" w:line="240" w:lineRule="auto"/>
        <w:jc w:val="both"/>
        <w:rPr>
          <w:rFonts w:ascii="Times New Roman" w:hAnsi="Times New Roman"/>
          <w:spacing w:val="-3"/>
          <w:sz w:val="23"/>
          <w:szCs w:val="23"/>
        </w:rPr>
      </w:pPr>
      <w:r>
        <w:rPr>
          <w:rFonts w:ascii="Times New Roman" w:hAnsi="Times New Roman"/>
          <w:spacing w:val="-3"/>
          <w:sz w:val="23"/>
          <w:szCs w:val="23"/>
        </w:rPr>
        <w:tab/>
      </w:r>
      <w:r>
        <w:rPr>
          <w:rFonts w:ascii="Times New Roman" w:hAnsi="Times New Roman"/>
          <w:spacing w:val="-3"/>
          <w:sz w:val="23"/>
          <w:szCs w:val="23"/>
        </w:rPr>
        <w:tab/>
      </w:r>
      <w:r>
        <w:rPr>
          <w:rFonts w:ascii="Times New Roman" w:hAnsi="Times New Roman"/>
          <w:spacing w:val="-3"/>
          <w:sz w:val="23"/>
          <w:szCs w:val="23"/>
        </w:rPr>
        <w:tab/>
      </w:r>
      <w:r>
        <w:rPr>
          <w:rFonts w:ascii="Times New Roman" w:hAnsi="Times New Roman"/>
          <w:spacing w:val="-3"/>
          <w:sz w:val="23"/>
          <w:szCs w:val="23"/>
        </w:rPr>
        <w:tab/>
      </w:r>
    </w:p>
    <w:p w:rsidR="002A3208" w:rsidRDefault="000F5300" w:rsidP="002A3208">
      <w:pPr>
        <w:tabs>
          <w:tab w:val="left" w:pos="-720"/>
        </w:tabs>
        <w:suppressAutoHyphens/>
        <w:spacing w:after="0" w:line="240" w:lineRule="auto"/>
        <w:jc w:val="both"/>
        <w:rPr>
          <w:rFonts w:ascii="Times New Roman" w:hAnsi="Times New Roman"/>
          <w:spacing w:val="-3"/>
          <w:sz w:val="23"/>
          <w:szCs w:val="23"/>
        </w:rPr>
      </w:pPr>
      <w:r>
        <w:rPr>
          <w:rFonts w:ascii="Times New Roman" w:hAnsi="Times New Roman"/>
          <w:spacing w:val="-3"/>
          <w:sz w:val="23"/>
          <w:szCs w:val="23"/>
        </w:rPr>
        <w:tab/>
      </w:r>
      <w:r>
        <w:rPr>
          <w:rFonts w:ascii="Times New Roman" w:hAnsi="Times New Roman"/>
          <w:spacing w:val="-3"/>
          <w:sz w:val="23"/>
          <w:szCs w:val="23"/>
        </w:rPr>
        <w:tab/>
      </w:r>
      <w:r>
        <w:rPr>
          <w:rFonts w:ascii="Times New Roman" w:hAnsi="Times New Roman"/>
          <w:spacing w:val="-3"/>
          <w:sz w:val="23"/>
          <w:szCs w:val="23"/>
        </w:rPr>
        <w:tab/>
      </w:r>
      <w:r>
        <w:rPr>
          <w:rFonts w:ascii="Times New Roman" w:hAnsi="Times New Roman"/>
          <w:spacing w:val="-3"/>
          <w:sz w:val="23"/>
          <w:szCs w:val="23"/>
        </w:rPr>
        <w:tab/>
      </w:r>
      <w:r w:rsidR="00CE3263">
        <w:rPr>
          <w:rFonts w:ascii="Times New Roman" w:hAnsi="Times New Roman"/>
          <w:spacing w:val="-3"/>
          <w:sz w:val="23"/>
          <w:szCs w:val="23"/>
        </w:rPr>
        <w:tab/>
      </w:r>
      <w:proofErr w:type="gramStart"/>
      <w:r w:rsidR="00CE3263">
        <w:rPr>
          <w:rFonts w:ascii="Times New Roman" w:hAnsi="Times New Roman"/>
          <w:spacing w:val="-3"/>
          <w:sz w:val="23"/>
          <w:szCs w:val="23"/>
        </w:rPr>
        <w:t>/s/ Burton F. Peebles, Esq.</w:t>
      </w:r>
      <w:proofErr w:type="gramEnd"/>
    </w:p>
    <w:p w:rsidR="00872DE3" w:rsidRPr="00464F91" w:rsidRDefault="00CE3263" w:rsidP="002A3208">
      <w:pPr>
        <w:tabs>
          <w:tab w:val="left" w:pos="-720"/>
        </w:tabs>
        <w:suppressAutoHyphens/>
        <w:spacing w:after="0" w:line="240" w:lineRule="auto"/>
        <w:jc w:val="both"/>
        <w:rPr>
          <w:rFonts w:ascii="Times New Roman" w:hAnsi="Times New Roman"/>
          <w:spacing w:val="-3"/>
          <w:sz w:val="23"/>
          <w:szCs w:val="23"/>
        </w:rPr>
      </w:pPr>
      <w:r>
        <w:rPr>
          <w:rFonts w:ascii="Times New Roman" w:hAnsi="Times New Roman"/>
          <w:spacing w:val="-3"/>
          <w:sz w:val="23"/>
          <w:szCs w:val="23"/>
        </w:rPr>
        <w:tab/>
      </w:r>
      <w:r>
        <w:rPr>
          <w:rFonts w:ascii="Times New Roman" w:hAnsi="Times New Roman"/>
          <w:spacing w:val="-3"/>
          <w:sz w:val="23"/>
          <w:szCs w:val="23"/>
        </w:rPr>
        <w:tab/>
      </w:r>
      <w:r>
        <w:rPr>
          <w:rFonts w:ascii="Times New Roman" w:hAnsi="Times New Roman"/>
          <w:spacing w:val="-3"/>
          <w:sz w:val="23"/>
          <w:szCs w:val="23"/>
        </w:rPr>
        <w:tab/>
      </w:r>
      <w:r>
        <w:rPr>
          <w:rFonts w:ascii="Times New Roman" w:hAnsi="Times New Roman"/>
          <w:spacing w:val="-3"/>
          <w:sz w:val="23"/>
          <w:szCs w:val="23"/>
        </w:rPr>
        <w:tab/>
      </w:r>
      <w:r>
        <w:rPr>
          <w:rFonts w:ascii="Times New Roman" w:hAnsi="Times New Roman"/>
          <w:spacing w:val="-3"/>
          <w:sz w:val="23"/>
          <w:szCs w:val="23"/>
        </w:rPr>
        <w:tab/>
        <w:t>__________________________</w:t>
      </w:r>
    </w:p>
    <w:p w:rsidR="002A3208" w:rsidRPr="00464F91" w:rsidRDefault="002A3208" w:rsidP="002A3208">
      <w:pPr>
        <w:tabs>
          <w:tab w:val="left" w:pos="-720"/>
        </w:tabs>
        <w:suppressAutoHyphens/>
        <w:spacing w:after="0" w:line="240" w:lineRule="auto"/>
        <w:jc w:val="both"/>
        <w:rPr>
          <w:rFonts w:ascii="Times New Roman" w:hAnsi="Times New Roman"/>
          <w:spacing w:val="-3"/>
          <w:sz w:val="23"/>
          <w:szCs w:val="23"/>
        </w:rPr>
      </w:pPr>
      <w:r>
        <w:rPr>
          <w:rFonts w:ascii="Times New Roman" w:hAnsi="Times New Roman"/>
          <w:spacing w:val="-3"/>
          <w:sz w:val="23"/>
          <w:szCs w:val="23"/>
        </w:rPr>
        <w:tab/>
      </w:r>
      <w:r>
        <w:rPr>
          <w:rFonts w:ascii="Times New Roman" w:hAnsi="Times New Roman"/>
          <w:spacing w:val="-3"/>
          <w:sz w:val="23"/>
          <w:szCs w:val="23"/>
        </w:rPr>
        <w:tab/>
      </w:r>
      <w:r>
        <w:rPr>
          <w:rFonts w:ascii="Times New Roman" w:hAnsi="Times New Roman"/>
          <w:spacing w:val="-3"/>
          <w:sz w:val="23"/>
          <w:szCs w:val="23"/>
        </w:rPr>
        <w:tab/>
      </w:r>
      <w:r>
        <w:rPr>
          <w:rFonts w:ascii="Times New Roman" w:hAnsi="Times New Roman"/>
          <w:spacing w:val="-3"/>
          <w:sz w:val="23"/>
          <w:szCs w:val="23"/>
        </w:rPr>
        <w:tab/>
      </w:r>
      <w:r>
        <w:rPr>
          <w:rFonts w:ascii="Times New Roman" w:hAnsi="Times New Roman"/>
          <w:spacing w:val="-3"/>
          <w:sz w:val="23"/>
          <w:szCs w:val="23"/>
        </w:rPr>
        <w:tab/>
      </w:r>
      <w:proofErr w:type="gramStart"/>
      <w:r>
        <w:rPr>
          <w:rFonts w:ascii="Times New Roman" w:hAnsi="Times New Roman"/>
          <w:spacing w:val="-3"/>
          <w:sz w:val="23"/>
          <w:szCs w:val="23"/>
        </w:rPr>
        <w:t>B</w:t>
      </w:r>
      <w:bookmarkStart w:id="0" w:name="_GoBack"/>
      <w:bookmarkEnd w:id="0"/>
      <w:r>
        <w:rPr>
          <w:rFonts w:ascii="Times New Roman" w:hAnsi="Times New Roman"/>
          <w:spacing w:val="-3"/>
          <w:sz w:val="23"/>
          <w:szCs w:val="23"/>
        </w:rPr>
        <w:t>urton F. Peebles, Esq.</w:t>
      </w:r>
      <w:proofErr w:type="gramEnd"/>
      <w:r w:rsidRPr="00464F91">
        <w:rPr>
          <w:rFonts w:ascii="Times New Roman" w:hAnsi="Times New Roman"/>
          <w:spacing w:val="-3"/>
          <w:sz w:val="23"/>
          <w:szCs w:val="23"/>
        </w:rPr>
        <w:t xml:space="preserve"> </w:t>
      </w:r>
    </w:p>
    <w:p w:rsidR="002A3208" w:rsidRPr="00464F91" w:rsidRDefault="002A3208" w:rsidP="002A3208">
      <w:pPr>
        <w:tabs>
          <w:tab w:val="left" w:pos="-720"/>
        </w:tabs>
        <w:suppressAutoHyphens/>
        <w:spacing w:after="0" w:line="240" w:lineRule="auto"/>
        <w:jc w:val="both"/>
        <w:rPr>
          <w:rFonts w:ascii="Times New Roman" w:hAnsi="Times New Roman"/>
          <w:spacing w:val="-3"/>
          <w:sz w:val="23"/>
          <w:szCs w:val="23"/>
        </w:rPr>
      </w:pPr>
      <w:r>
        <w:rPr>
          <w:rFonts w:ascii="Times New Roman" w:hAnsi="Times New Roman"/>
          <w:spacing w:val="-3"/>
          <w:sz w:val="23"/>
          <w:szCs w:val="23"/>
        </w:rPr>
        <w:tab/>
      </w:r>
      <w:r>
        <w:rPr>
          <w:rFonts w:ascii="Times New Roman" w:hAnsi="Times New Roman"/>
          <w:spacing w:val="-3"/>
          <w:sz w:val="23"/>
          <w:szCs w:val="23"/>
        </w:rPr>
        <w:tab/>
      </w:r>
      <w:r>
        <w:rPr>
          <w:rFonts w:ascii="Times New Roman" w:hAnsi="Times New Roman"/>
          <w:spacing w:val="-3"/>
          <w:sz w:val="23"/>
          <w:szCs w:val="23"/>
        </w:rPr>
        <w:tab/>
      </w:r>
      <w:r>
        <w:rPr>
          <w:rFonts w:ascii="Times New Roman" w:hAnsi="Times New Roman"/>
          <w:spacing w:val="-3"/>
          <w:sz w:val="23"/>
          <w:szCs w:val="23"/>
        </w:rPr>
        <w:tab/>
      </w:r>
      <w:r>
        <w:rPr>
          <w:rFonts w:ascii="Times New Roman" w:hAnsi="Times New Roman"/>
          <w:spacing w:val="-3"/>
          <w:sz w:val="23"/>
          <w:szCs w:val="23"/>
        </w:rPr>
        <w:tab/>
        <w:t>Associate Attorney</w:t>
      </w:r>
    </w:p>
    <w:p w:rsidR="002A3208" w:rsidRPr="00464F91" w:rsidRDefault="002A3208" w:rsidP="002A3208">
      <w:pPr>
        <w:tabs>
          <w:tab w:val="left" w:pos="-720"/>
        </w:tabs>
        <w:suppressAutoHyphens/>
        <w:spacing w:after="0" w:line="240" w:lineRule="auto"/>
        <w:jc w:val="both"/>
        <w:rPr>
          <w:rFonts w:ascii="Times New Roman" w:hAnsi="Times New Roman"/>
          <w:spacing w:val="-3"/>
          <w:sz w:val="23"/>
          <w:szCs w:val="23"/>
        </w:rPr>
      </w:pPr>
      <w:r w:rsidRPr="00464F91">
        <w:rPr>
          <w:rFonts w:ascii="Times New Roman" w:hAnsi="Times New Roman"/>
          <w:spacing w:val="-3"/>
          <w:sz w:val="23"/>
          <w:szCs w:val="23"/>
        </w:rPr>
        <w:tab/>
      </w:r>
      <w:r w:rsidRPr="00464F91">
        <w:rPr>
          <w:rFonts w:ascii="Times New Roman" w:hAnsi="Times New Roman"/>
          <w:spacing w:val="-3"/>
          <w:sz w:val="23"/>
          <w:szCs w:val="23"/>
        </w:rPr>
        <w:tab/>
      </w:r>
      <w:r w:rsidRPr="00464F91">
        <w:rPr>
          <w:rFonts w:ascii="Times New Roman" w:hAnsi="Times New Roman"/>
          <w:spacing w:val="-3"/>
          <w:sz w:val="23"/>
          <w:szCs w:val="23"/>
        </w:rPr>
        <w:tab/>
      </w:r>
      <w:r w:rsidRPr="00464F91">
        <w:rPr>
          <w:rFonts w:ascii="Times New Roman" w:hAnsi="Times New Roman"/>
          <w:spacing w:val="-3"/>
          <w:sz w:val="23"/>
          <w:szCs w:val="23"/>
        </w:rPr>
        <w:tab/>
      </w:r>
      <w:r w:rsidRPr="00464F91">
        <w:rPr>
          <w:rFonts w:ascii="Times New Roman" w:hAnsi="Times New Roman"/>
          <w:spacing w:val="-3"/>
          <w:sz w:val="23"/>
          <w:szCs w:val="23"/>
        </w:rPr>
        <w:tab/>
        <w:t>Lance J.M. Steinhart, P.C.</w:t>
      </w:r>
    </w:p>
    <w:p w:rsidR="002A3208" w:rsidRPr="00464F91" w:rsidRDefault="002A3208" w:rsidP="002A3208">
      <w:pPr>
        <w:tabs>
          <w:tab w:val="left" w:pos="-720"/>
        </w:tabs>
        <w:suppressAutoHyphens/>
        <w:spacing w:after="0" w:line="240" w:lineRule="auto"/>
        <w:jc w:val="both"/>
        <w:rPr>
          <w:rFonts w:ascii="Times New Roman" w:hAnsi="Times New Roman"/>
          <w:i/>
          <w:spacing w:val="-3"/>
          <w:sz w:val="23"/>
          <w:szCs w:val="23"/>
        </w:rPr>
      </w:pPr>
      <w:r w:rsidRPr="00464F91">
        <w:rPr>
          <w:rFonts w:ascii="Times New Roman" w:hAnsi="Times New Roman"/>
          <w:spacing w:val="-3"/>
          <w:sz w:val="23"/>
          <w:szCs w:val="23"/>
        </w:rPr>
        <w:tab/>
      </w:r>
      <w:r w:rsidRPr="00464F91">
        <w:rPr>
          <w:rFonts w:ascii="Times New Roman" w:hAnsi="Times New Roman"/>
          <w:spacing w:val="-3"/>
          <w:sz w:val="23"/>
          <w:szCs w:val="23"/>
        </w:rPr>
        <w:tab/>
      </w:r>
      <w:r w:rsidRPr="00464F91">
        <w:rPr>
          <w:rFonts w:ascii="Times New Roman" w:hAnsi="Times New Roman"/>
          <w:spacing w:val="-3"/>
          <w:sz w:val="23"/>
          <w:szCs w:val="23"/>
        </w:rPr>
        <w:tab/>
      </w:r>
      <w:r w:rsidRPr="00464F91">
        <w:rPr>
          <w:rFonts w:ascii="Times New Roman" w:hAnsi="Times New Roman"/>
          <w:spacing w:val="-3"/>
          <w:sz w:val="23"/>
          <w:szCs w:val="23"/>
        </w:rPr>
        <w:tab/>
      </w:r>
      <w:r w:rsidRPr="00464F91">
        <w:rPr>
          <w:rFonts w:ascii="Times New Roman" w:hAnsi="Times New Roman"/>
          <w:spacing w:val="-3"/>
          <w:sz w:val="23"/>
          <w:szCs w:val="23"/>
        </w:rPr>
        <w:tab/>
      </w:r>
      <w:r w:rsidRPr="00464F91">
        <w:rPr>
          <w:rFonts w:ascii="Times New Roman" w:hAnsi="Times New Roman"/>
          <w:i/>
          <w:spacing w:val="-3"/>
          <w:sz w:val="23"/>
          <w:szCs w:val="23"/>
        </w:rPr>
        <w:t xml:space="preserve">Attorneys for </w:t>
      </w:r>
      <w:r>
        <w:rPr>
          <w:rFonts w:ascii="Times New Roman" w:hAnsi="Times New Roman"/>
          <w:i/>
          <w:spacing w:val="-3"/>
          <w:sz w:val="23"/>
          <w:szCs w:val="23"/>
        </w:rPr>
        <w:t>IM Telecom, LLC d/b/a Infiniti Mobile</w:t>
      </w:r>
    </w:p>
    <w:p w:rsidR="002A3208" w:rsidRPr="00872DE3" w:rsidRDefault="002A3208" w:rsidP="002A3208">
      <w:pPr>
        <w:tabs>
          <w:tab w:val="left" w:pos="-720"/>
        </w:tabs>
        <w:suppressAutoHyphens/>
        <w:spacing w:after="0" w:line="240" w:lineRule="auto"/>
        <w:jc w:val="both"/>
        <w:rPr>
          <w:rFonts w:ascii="Times New Roman" w:hAnsi="Times New Roman"/>
          <w:spacing w:val="-3"/>
          <w:sz w:val="14"/>
          <w:szCs w:val="24"/>
        </w:rPr>
      </w:pPr>
    </w:p>
    <w:p w:rsidR="002A3208" w:rsidRPr="000D6346" w:rsidRDefault="002A3208" w:rsidP="002A3208">
      <w:pPr>
        <w:tabs>
          <w:tab w:val="left" w:pos="-720"/>
        </w:tabs>
        <w:suppressAutoHyphens/>
        <w:spacing w:after="0" w:line="240" w:lineRule="auto"/>
        <w:jc w:val="both"/>
        <w:rPr>
          <w:rFonts w:ascii="Times New Roman" w:hAnsi="Times New Roman"/>
          <w:spacing w:val="-3"/>
          <w:sz w:val="24"/>
          <w:szCs w:val="24"/>
        </w:rPr>
      </w:pPr>
      <w:r w:rsidRPr="000D6346">
        <w:rPr>
          <w:rFonts w:ascii="Times New Roman" w:hAnsi="Times New Roman"/>
          <w:spacing w:val="-3"/>
          <w:sz w:val="24"/>
          <w:szCs w:val="24"/>
        </w:rPr>
        <w:t>Enclosures</w:t>
      </w:r>
    </w:p>
    <w:p w:rsidR="002A3208" w:rsidRDefault="002A3208" w:rsidP="002A3208">
      <w:pPr>
        <w:pStyle w:val="Title"/>
        <w:rPr>
          <w:b/>
        </w:rPr>
        <w:sectPr w:rsidR="002A3208" w:rsidSect="00AD3E52">
          <w:footerReference w:type="default" r:id="rId9"/>
          <w:headerReference w:type="first" r:id="rId10"/>
          <w:footerReference w:type="first" r:id="rId11"/>
          <w:pgSz w:w="12240" w:h="15840"/>
          <w:pgMar w:top="1440" w:right="1440" w:bottom="1440" w:left="1440" w:header="720" w:footer="720" w:gutter="0"/>
          <w:pgNumType w:start="0"/>
          <w:cols w:space="720"/>
          <w:titlePg/>
          <w:docGrid w:linePitch="360"/>
        </w:sectPr>
      </w:pPr>
    </w:p>
    <w:p w:rsidR="002A3208" w:rsidRPr="00AD3E52" w:rsidRDefault="002A3208" w:rsidP="002A3208">
      <w:pPr>
        <w:pStyle w:val="Title"/>
        <w:rPr>
          <w:b/>
        </w:rPr>
      </w:pPr>
      <w:r w:rsidRPr="00AD3E52">
        <w:rPr>
          <w:b/>
        </w:rPr>
        <w:lastRenderedPageBreak/>
        <w:t>BEFORE THE GEORGIA PUBLIC SERVICE COMMISSION</w:t>
      </w:r>
    </w:p>
    <w:p w:rsidR="002A3208" w:rsidRPr="00152207" w:rsidRDefault="002A3208" w:rsidP="002A3208">
      <w:pPr>
        <w:jc w:val="center"/>
        <w:rPr>
          <w:rFonts w:ascii="Times New Roman" w:hAnsi="Times New Roman"/>
          <w:sz w:val="24"/>
          <w:szCs w:val="24"/>
        </w:rPr>
      </w:pPr>
    </w:p>
    <w:p w:rsidR="002A3208" w:rsidRPr="00152207" w:rsidRDefault="002A3208" w:rsidP="002A3208">
      <w:pPr>
        <w:spacing w:after="0"/>
        <w:rPr>
          <w:rFonts w:ascii="Times New Roman" w:hAnsi="Times New Roman"/>
          <w:sz w:val="24"/>
          <w:szCs w:val="24"/>
        </w:rPr>
      </w:pPr>
      <w:r w:rsidRPr="00152207">
        <w:rPr>
          <w:rFonts w:ascii="Times New Roman" w:hAnsi="Times New Roman"/>
          <w:sz w:val="24"/>
          <w:szCs w:val="24"/>
        </w:rPr>
        <w:t>IN RE:</w:t>
      </w:r>
      <w:r w:rsidRPr="00152207">
        <w:rPr>
          <w:rFonts w:ascii="Times New Roman" w:hAnsi="Times New Roman"/>
          <w:sz w:val="24"/>
          <w:szCs w:val="24"/>
        </w:rPr>
        <w:tab/>
      </w:r>
      <w:r w:rsidRPr="00152207">
        <w:rPr>
          <w:rFonts w:ascii="Times New Roman" w:hAnsi="Times New Roman"/>
          <w:sz w:val="24"/>
          <w:szCs w:val="24"/>
        </w:rPr>
        <w:tab/>
        <w:t>Application of</w:t>
      </w:r>
      <w:r w:rsidRPr="00152207">
        <w:rPr>
          <w:rFonts w:ascii="Times New Roman" w:hAnsi="Times New Roman"/>
          <w:sz w:val="24"/>
          <w:szCs w:val="24"/>
        </w:rPr>
        <w:tab/>
      </w:r>
      <w:r>
        <w:rPr>
          <w:rFonts w:ascii="Times New Roman" w:hAnsi="Times New Roman"/>
          <w:sz w:val="24"/>
          <w:szCs w:val="24"/>
        </w:rPr>
        <w:t>IM Telecom, LLC</w:t>
      </w:r>
      <w:r w:rsidRPr="00152207">
        <w:rPr>
          <w:rFonts w:ascii="Times New Roman" w:hAnsi="Times New Roman"/>
          <w:sz w:val="24"/>
          <w:szCs w:val="24"/>
        </w:rPr>
        <w:tab/>
      </w:r>
      <w:r w:rsidRPr="00152207">
        <w:rPr>
          <w:rFonts w:ascii="Times New Roman" w:hAnsi="Times New Roman"/>
          <w:sz w:val="24"/>
          <w:szCs w:val="24"/>
        </w:rPr>
        <w:tab/>
        <w:t xml:space="preserve">) </w:t>
      </w:r>
    </w:p>
    <w:p w:rsidR="002A3208" w:rsidRPr="00152207" w:rsidRDefault="002A3208" w:rsidP="002A3208">
      <w:pPr>
        <w:spacing w:after="0"/>
        <w:ind w:left="720" w:firstLine="720"/>
        <w:rPr>
          <w:rFonts w:ascii="Times New Roman" w:hAnsi="Times New Roman"/>
          <w:sz w:val="24"/>
          <w:szCs w:val="24"/>
        </w:rPr>
      </w:pPr>
      <w:proofErr w:type="gramStart"/>
      <w:r>
        <w:rPr>
          <w:rFonts w:ascii="Times New Roman" w:hAnsi="Times New Roman"/>
          <w:sz w:val="24"/>
          <w:szCs w:val="24"/>
        </w:rPr>
        <w:t>d/b/a</w:t>
      </w:r>
      <w:proofErr w:type="gramEnd"/>
      <w:r>
        <w:rPr>
          <w:rFonts w:ascii="Times New Roman" w:hAnsi="Times New Roman"/>
          <w:sz w:val="24"/>
          <w:szCs w:val="24"/>
        </w:rPr>
        <w:t xml:space="preserve"> Infiniti Mobile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152207">
        <w:rPr>
          <w:rFonts w:ascii="Times New Roman" w:hAnsi="Times New Roman"/>
          <w:sz w:val="24"/>
          <w:szCs w:val="24"/>
        </w:rPr>
        <w:tab/>
        <w:t xml:space="preserve">) </w:t>
      </w:r>
    </w:p>
    <w:p w:rsidR="002A3208" w:rsidRPr="00152207" w:rsidRDefault="002A3208" w:rsidP="002A3208">
      <w:pPr>
        <w:spacing w:after="0"/>
        <w:rPr>
          <w:rFonts w:ascii="Times New Roman" w:hAnsi="Times New Roman"/>
          <w:sz w:val="24"/>
          <w:szCs w:val="24"/>
        </w:rPr>
      </w:pPr>
      <w:r w:rsidRPr="00152207">
        <w:rPr>
          <w:rFonts w:ascii="Times New Roman" w:hAnsi="Times New Roman"/>
          <w:sz w:val="24"/>
          <w:szCs w:val="24"/>
        </w:rPr>
        <w:tab/>
      </w:r>
      <w:r w:rsidRPr="00152207">
        <w:rPr>
          <w:rFonts w:ascii="Times New Roman" w:hAnsi="Times New Roman"/>
          <w:sz w:val="24"/>
          <w:szCs w:val="24"/>
        </w:rPr>
        <w:tab/>
      </w:r>
      <w:r>
        <w:rPr>
          <w:rFonts w:ascii="Times New Roman" w:hAnsi="Times New Roman"/>
          <w:sz w:val="24"/>
          <w:szCs w:val="24"/>
        </w:rPr>
        <w:t xml:space="preserve">For </w:t>
      </w:r>
      <w:r w:rsidRPr="00152207">
        <w:rPr>
          <w:rFonts w:ascii="Times New Roman" w:hAnsi="Times New Roman"/>
          <w:sz w:val="24"/>
          <w:szCs w:val="24"/>
        </w:rPr>
        <w:t>Designation as an</w:t>
      </w:r>
      <w:r w:rsidRPr="00152207">
        <w:rPr>
          <w:rFonts w:ascii="Times New Roman" w:hAnsi="Times New Roman"/>
          <w:sz w:val="24"/>
          <w:szCs w:val="24"/>
        </w:rPr>
        <w:tab/>
      </w:r>
      <w:r>
        <w:rPr>
          <w:rFonts w:ascii="Times New Roman" w:hAnsi="Times New Roman"/>
          <w:sz w:val="24"/>
          <w:szCs w:val="24"/>
        </w:rPr>
        <w:t>Eligible</w:t>
      </w:r>
      <w:r>
        <w:rPr>
          <w:rFonts w:ascii="Times New Roman" w:hAnsi="Times New Roman"/>
          <w:sz w:val="24"/>
          <w:szCs w:val="24"/>
        </w:rPr>
        <w:tab/>
      </w:r>
      <w:r>
        <w:rPr>
          <w:rFonts w:ascii="Times New Roman" w:hAnsi="Times New Roman"/>
          <w:sz w:val="24"/>
          <w:szCs w:val="24"/>
        </w:rPr>
        <w:tab/>
        <w:t>)</w:t>
      </w:r>
      <w:r>
        <w:rPr>
          <w:rFonts w:ascii="Times New Roman" w:hAnsi="Times New Roman"/>
          <w:sz w:val="24"/>
          <w:szCs w:val="24"/>
        </w:rPr>
        <w:tab/>
      </w:r>
      <w:r w:rsidRPr="00152207">
        <w:rPr>
          <w:rFonts w:ascii="Times New Roman" w:hAnsi="Times New Roman"/>
          <w:sz w:val="24"/>
          <w:szCs w:val="24"/>
        </w:rPr>
        <w:t xml:space="preserve">Docket No. </w:t>
      </w:r>
      <w:r>
        <w:rPr>
          <w:rFonts w:ascii="Times New Roman" w:hAnsi="Times New Roman"/>
          <w:sz w:val="24"/>
          <w:szCs w:val="24"/>
        </w:rPr>
        <w:t>40193</w:t>
      </w:r>
    </w:p>
    <w:p w:rsidR="002A3208" w:rsidRPr="00152207" w:rsidRDefault="002A3208" w:rsidP="002A3208">
      <w:pPr>
        <w:spacing w:after="0"/>
        <w:rPr>
          <w:rFonts w:ascii="Times New Roman" w:hAnsi="Times New Roman"/>
          <w:sz w:val="24"/>
          <w:szCs w:val="24"/>
        </w:rPr>
      </w:pPr>
      <w:r w:rsidRPr="00152207">
        <w:rPr>
          <w:rFonts w:ascii="Times New Roman" w:hAnsi="Times New Roman"/>
          <w:sz w:val="24"/>
          <w:szCs w:val="24"/>
        </w:rPr>
        <w:tab/>
      </w:r>
      <w:r w:rsidRPr="00152207">
        <w:rPr>
          <w:rFonts w:ascii="Times New Roman" w:hAnsi="Times New Roman"/>
          <w:sz w:val="24"/>
          <w:szCs w:val="24"/>
        </w:rPr>
        <w:tab/>
        <w:t>Telecommunications Carrier</w:t>
      </w:r>
      <w:r>
        <w:rPr>
          <w:rFonts w:ascii="Times New Roman" w:hAnsi="Times New Roman"/>
          <w:sz w:val="24"/>
          <w:szCs w:val="24"/>
        </w:rPr>
        <w:t xml:space="preserve"> on a</w:t>
      </w:r>
      <w:r w:rsidRPr="00152207">
        <w:rPr>
          <w:rFonts w:ascii="Times New Roman" w:hAnsi="Times New Roman"/>
          <w:sz w:val="24"/>
          <w:szCs w:val="24"/>
        </w:rPr>
        <w:tab/>
      </w:r>
      <w:r>
        <w:rPr>
          <w:rFonts w:ascii="Times New Roman" w:hAnsi="Times New Roman"/>
          <w:sz w:val="24"/>
          <w:szCs w:val="24"/>
        </w:rPr>
        <w:tab/>
        <w:t>)</w:t>
      </w:r>
    </w:p>
    <w:p w:rsidR="002A3208" w:rsidRDefault="002A3208" w:rsidP="002A3208">
      <w:pPr>
        <w:spacing w:after="0"/>
        <w:rPr>
          <w:rFonts w:ascii="Times New Roman" w:hAnsi="Times New Roman"/>
          <w:sz w:val="24"/>
          <w:szCs w:val="24"/>
        </w:rPr>
      </w:pPr>
      <w:r w:rsidRPr="00152207">
        <w:rPr>
          <w:rFonts w:ascii="Times New Roman" w:hAnsi="Times New Roman"/>
          <w:sz w:val="24"/>
          <w:szCs w:val="24"/>
        </w:rPr>
        <w:tab/>
      </w:r>
      <w:r>
        <w:rPr>
          <w:rFonts w:ascii="Times New Roman" w:hAnsi="Times New Roman"/>
          <w:sz w:val="24"/>
          <w:szCs w:val="24"/>
        </w:rPr>
        <w:tab/>
        <w:t>Wireless Basis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w:t>
      </w:r>
    </w:p>
    <w:p w:rsidR="002A3208" w:rsidRPr="00152207" w:rsidRDefault="002A3208" w:rsidP="002A3208">
      <w:pPr>
        <w:spacing w:after="0"/>
        <w:rPr>
          <w:rFonts w:ascii="Times New Roman" w:hAnsi="Times New Roman"/>
          <w:sz w:val="24"/>
          <w:szCs w:val="24"/>
        </w:rPr>
      </w:pPr>
    </w:p>
    <w:p w:rsidR="002A3208" w:rsidRPr="00152207" w:rsidRDefault="002A3208" w:rsidP="002A3208">
      <w:pPr>
        <w:pStyle w:val="Heading2"/>
        <w:rPr>
          <w:rFonts w:ascii="Times New Roman" w:hAnsi="Times New Roman"/>
          <w:b w:val="0"/>
        </w:rPr>
      </w:pPr>
      <w:r>
        <w:rPr>
          <w:rFonts w:ascii="Times New Roman" w:hAnsi="Times New Roman"/>
          <w:szCs w:val="24"/>
        </w:rPr>
        <w:t xml:space="preserve">RESPONSES TO </w:t>
      </w:r>
      <w:r w:rsidRPr="00152207">
        <w:rPr>
          <w:rFonts w:ascii="Times New Roman" w:hAnsi="Times New Roman"/>
          <w:szCs w:val="24"/>
        </w:rPr>
        <w:t xml:space="preserve">STAFF’S </w:t>
      </w:r>
      <w:r>
        <w:rPr>
          <w:rFonts w:ascii="Times New Roman" w:hAnsi="Times New Roman"/>
          <w:szCs w:val="24"/>
        </w:rPr>
        <w:t>FIRST SET OF</w:t>
      </w:r>
      <w:r w:rsidRPr="00152207">
        <w:rPr>
          <w:rFonts w:ascii="Times New Roman" w:hAnsi="Times New Roman"/>
          <w:szCs w:val="24"/>
        </w:rPr>
        <w:t xml:space="preserve"> DATA REQUESTS</w:t>
      </w:r>
    </w:p>
    <w:p w:rsidR="002A3208" w:rsidRDefault="002A3208" w:rsidP="002A3208">
      <w:pPr>
        <w:pStyle w:val="BodyText2"/>
        <w:spacing w:line="240" w:lineRule="auto"/>
        <w:rPr>
          <w:rFonts w:ascii="Times New Roman" w:hAnsi="Times New Roman"/>
          <w:sz w:val="24"/>
        </w:rPr>
      </w:pPr>
    </w:p>
    <w:p w:rsidR="002A3208" w:rsidRPr="00152207" w:rsidRDefault="002A3208" w:rsidP="002A3208">
      <w:pPr>
        <w:spacing w:after="0" w:line="240" w:lineRule="auto"/>
        <w:rPr>
          <w:rFonts w:ascii="Times New Roman" w:hAnsi="Times New Roman"/>
          <w:b/>
          <w:sz w:val="24"/>
          <w:szCs w:val="24"/>
        </w:rPr>
      </w:pPr>
    </w:p>
    <w:p w:rsidR="002A3208" w:rsidRPr="00152207" w:rsidRDefault="002A3208" w:rsidP="002A3208">
      <w:pPr>
        <w:spacing w:after="0" w:line="240" w:lineRule="auto"/>
        <w:ind w:left="1440" w:hanging="1440"/>
        <w:jc w:val="both"/>
        <w:rPr>
          <w:rFonts w:ascii="Times New Roman" w:hAnsi="Times New Roman"/>
          <w:sz w:val="24"/>
          <w:szCs w:val="24"/>
        </w:rPr>
      </w:pPr>
      <w:r w:rsidRPr="00152207">
        <w:rPr>
          <w:rFonts w:ascii="Times New Roman" w:hAnsi="Times New Roman"/>
          <w:sz w:val="24"/>
          <w:szCs w:val="24"/>
        </w:rPr>
        <w:t xml:space="preserve">STF </w:t>
      </w:r>
      <w:r>
        <w:rPr>
          <w:rFonts w:ascii="Times New Roman" w:hAnsi="Times New Roman"/>
          <w:sz w:val="24"/>
          <w:szCs w:val="24"/>
        </w:rPr>
        <w:t>1</w:t>
      </w:r>
      <w:r w:rsidRPr="00152207">
        <w:rPr>
          <w:rFonts w:ascii="Times New Roman" w:hAnsi="Times New Roman"/>
          <w:sz w:val="24"/>
          <w:szCs w:val="24"/>
        </w:rPr>
        <w:t xml:space="preserve">-1:  </w:t>
      </w:r>
      <w:r w:rsidRPr="00152207">
        <w:rPr>
          <w:rFonts w:ascii="Times New Roman" w:hAnsi="Times New Roman"/>
          <w:sz w:val="24"/>
          <w:szCs w:val="24"/>
        </w:rPr>
        <w:tab/>
      </w:r>
      <w:r w:rsidRPr="002A3208">
        <w:rPr>
          <w:rFonts w:ascii="Times New Roman" w:hAnsi="Times New Roman"/>
          <w:sz w:val="24"/>
          <w:szCs w:val="24"/>
        </w:rPr>
        <w:t>As a Sprint reseller, will the Company agree to adopt the same wire centers approved in Docket No. 31297 for Virgin Mobile USA L.P. d/b/a Assurance Wireless?</w:t>
      </w:r>
    </w:p>
    <w:p w:rsidR="002A3208" w:rsidRDefault="002A3208" w:rsidP="002A3208">
      <w:pPr>
        <w:spacing w:after="0" w:line="240" w:lineRule="auto"/>
        <w:ind w:left="1440" w:hanging="1440"/>
        <w:jc w:val="both"/>
        <w:rPr>
          <w:rFonts w:ascii="Times New Roman" w:hAnsi="Times New Roman"/>
          <w:sz w:val="24"/>
          <w:szCs w:val="24"/>
        </w:rPr>
      </w:pPr>
    </w:p>
    <w:p w:rsidR="002A3208" w:rsidRDefault="002A3208" w:rsidP="002A32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RESPONSE:</w:t>
      </w:r>
      <w:r>
        <w:rPr>
          <w:rFonts w:ascii="Times New Roman" w:hAnsi="Times New Roman"/>
          <w:b/>
          <w:sz w:val="24"/>
          <w:szCs w:val="24"/>
        </w:rPr>
        <w:tab/>
        <w:t>Yes</w:t>
      </w:r>
      <w:r w:rsidR="00531713">
        <w:rPr>
          <w:rFonts w:ascii="Times New Roman" w:hAnsi="Times New Roman"/>
          <w:b/>
          <w:sz w:val="24"/>
          <w:szCs w:val="24"/>
        </w:rPr>
        <w:t xml:space="preserve">, as a Sprint reseller, IM Telecom, LLC d/b/a Infiniti Mobile </w:t>
      </w:r>
      <w:r w:rsidR="00742829">
        <w:rPr>
          <w:rFonts w:ascii="Times New Roman" w:hAnsi="Times New Roman"/>
          <w:b/>
          <w:sz w:val="24"/>
          <w:szCs w:val="24"/>
        </w:rPr>
        <w:t xml:space="preserve">(“Infiniti Mobile” or the “Company”) </w:t>
      </w:r>
      <w:r w:rsidR="00531713">
        <w:rPr>
          <w:rFonts w:ascii="Times New Roman" w:hAnsi="Times New Roman"/>
          <w:b/>
          <w:sz w:val="24"/>
          <w:szCs w:val="24"/>
        </w:rPr>
        <w:t>hereby agrees to adopt the same wire centers approved in Docket No. 31297 for Virgin Mobile USA L.P</w:t>
      </w:r>
      <w:r>
        <w:rPr>
          <w:rFonts w:ascii="Times New Roman" w:hAnsi="Times New Roman"/>
          <w:b/>
          <w:sz w:val="24"/>
          <w:szCs w:val="24"/>
        </w:rPr>
        <w:t>.</w:t>
      </w:r>
      <w:r w:rsidR="00531713">
        <w:rPr>
          <w:rFonts w:ascii="Times New Roman" w:hAnsi="Times New Roman"/>
          <w:b/>
          <w:sz w:val="24"/>
          <w:szCs w:val="24"/>
        </w:rPr>
        <w:t xml:space="preserve"> d/b/a Assurance Wireless.</w:t>
      </w:r>
      <w:r w:rsidR="00776E9B">
        <w:rPr>
          <w:rFonts w:ascii="Times New Roman" w:hAnsi="Times New Roman"/>
          <w:b/>
          <w:sz w:val="24"/>
          <w:szCs w:val="24"/>
        </w:rPr>
        <w:t xml:space="preserve">  </w:t>
      </w:r>
    </w:p>
    <w:p w:rsidR="002A3208" w:rsidRDefault="002A3208" w:rsidP="002A3208">
      <w:pPr>
        <w:spacing w:after="0" w:line="240" w:lineRule="auto"/>
        <w:jc w:val="center"/>
        <w:rPr>
          <w:b/>
        </w:rPr>
      </w:pPr>
    </w:p>
    <w:p w:rsidR="002A3208" w:rsidRPr="00152207" w:rsidRDefault="002A3208" w:rsidP="002A3208">
      <w:pPr>
        <w:spacing w:after="0" w:line="240" w:lineRule="auto"/>
        <w:ind w:left="1440" w:hanging="1440"/>
        <w:jc w:val="both"/>
        <w:rPr>
          <w:rFonts w:ascii="Times New Roman" w:hAnsi="Times New Roman"/>
          <w:sz w:val="24"/>
          <w:szCs w:val="24"/>
        </w:rPr>
      </w:pPr>
      <w:r w:rsidRPr="00152207">
        <w:rPr>
          <w:rFonts w:ascii="Times New Roman" w:hAnsi="Times New Roman"/>
          <w:sz w:val="24"/>
          <w:szCs w:val="24"/>
        </w:rPr>
        <w:t xml:space="preserve">STF </w:t>
      </w:r>
      <w:r>
        <w:rPr>
          <w:rFonts w:ascii="Times New Roman" w:hAnsi="Times New Roman"/>
          <w:sz w:val="24"/>
          <w:szCs w:val="24"/>
        </w:rPr>
        <w:t xml:space="preserve">1-2:  </w:t>
      </w:r>
      <w:r>
        <w:rPr>
          <w:rFonts w:ascii="Times New Roman" w:hAnsi="Times New Roman"/>
          <w:sz w:val="24"/>
          <w:szCs w:val="24"/>
        </w:rPr>
        <w:tab/>
      </w:r>
      <w:r w:rsidRPr="002A3208">
        <w:rPr>
          <w:rFonts w:ascii="Times New Roman" w:hAnsi="Times New Roman"/>
          <w:sz w:val="24"/>
          <w:szCs w:val="24"/>
        </w:rPr>
        <w:t>Please state whether Lifeline customers are subject to a contract, and, if so, provide a copy of the customer contract.</w:t>
      </w:r>
    </w:p>
    <w:p w:rsidR="002A3208" w:rsidRDefault="002A3208" w:rsidP="002A3208">
      <w:pPr>
        <w:spacing w:after="0" w:line="240" w:lineRule="auto"/>
        <w:ind w:left="1440" w:hanging="1440"/>
        <w:jc w:val="both"/>
        <w:rPr>
          <w:rFonts w:ascii="Times New Roman" w:hAnsi="Times New Roman"/>
          <w:sz w:val="24"/>
          <w:szCs w:val="24"/>
        </w:rPr>
      </w:pPr>
    </w:p>
    <w:p w:rsidR="002A3208" w:rsidRDefault="002B64CC" w:rsidP="002A32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RESPONSE:</w:t>
      </w:r>
      <w:r>
        <w:rPr>
          <w:rFonts w:ascii="Times New Roman" w:hAnsi="Times New Roman"/>
          <w:b/>
          <w:sz w:val="24"/>
          <w:szCs w:val="24"/>
        </w:rPr>
        <w:tab/>
      </w:r>
      <w:r w:rsidR="00531713">
        <w:rPr>
          <w:rFonts w:ascii="Times New Roman" w:hAnsi="Times New Roman"/>
          <w:b/>
          <w:sz w:val="24"/>
          <w:szCs w:val="24"/>
        </w:rPr>
        <w:t xml:space="preserve">No, Infiniti Mobile Lifeline customers are not subject to a contract.  </w:t>
      </w:r>
      <w:r w:rsidR="002A3208">
        <w:rPr>
          <w:rFonts w:ascii="Times New Roman" w:hAnsi="Times New Roman"/>
          <w:b/>
          <w:sz w:val="24"/>
          <w:szCs w:val="24"/>
        </w:rPr>
        <w:t xml:space="preserve"> </w:t>
      </w:r>
    </w:p>
    <w:p w:rsidR="002A3208" w:rsidRDefault="002A3208" w:rsidP="002A3208">
      <w:pPr>
        <w:spacing w:after="0" w:line="240" w:lineRule="auto"/>
        <w:jc w:val="center"/>
        <w:rPr>
          <w:b/>
        </w:rPr>
      </w:pPr>
    </w:p>
    <w:p w:rsidR="002A3208" w:rsidRPr="00152207" w:rsidRDefault="002A3208" w:rsidP="002A3208">
      <w:pPr>
        <w:spacing w:after="0" w:line="240" w:lineRule="auto"/>
        <w:ind w:left="1440" w:hanging="1440"/>
        <w:jc w:val="both"/>
        <w:rPr>
          <w:rFonts w:ascii="Times New Roman" w:hAnsi="Times New Roman"/>
          <w:sz w:val="24"/>
          <w:szCs w:val="24"/>
        </w:rPr>
      </w:pPr>
      <w:r w:rsidRPr="00152207">
        <w:rPr>
          <w:rFonts w:ascii="Times New Roman" w:hAnsi="Times New Roman"/>
          <w:sz w:val="24"/>
          <w:szCs w:val="24"/>
        </w:rPr>
        <w:t xml:space="preserve">STF </w:t>
      </w:r>
      <w:r>
        <w:rPr>
          <w:rFonts w:ascii="Times New Roman" w:hAnsi="Times New Roman"/>
          <w:sz w:val="24"/>
          <w:szCs w:val="24"/>
        </w:rPr>
        <w:t>1</w:t>
      </w:r>
      <w:r w:rsidRPr="00152207">
        <w:rPr>
          <w:rFonts w:ascii="Times New Roman" w:hAnsi="Times New Roman"/>
          <w:sz w:val="24"/>
          <w:szCs w:val="24"/>
        </w:rPr>
        <w:t>-</w:t>
      </w:r>
      <w:r>
        <w:rPr>
          <w:rFonts w:ascii="Times New Roman" w:hAnsi="Times New Roman"/>
          <w:sz w:val="24"/>
          <w:szCs w:val="24"/>
        </w:rPr>
        <w:t>3</w:t>
      </w:r>
      <w:r w:rsidRPr="00152207">
        <w:rPr>
          <w:rFonts w:ascii="Times New Roman" w:hAnsi="Times New Roman"/>
          <w:sz w:val="24"/>
          <w:szCs w:val="24"/>
        </w:rPr>
        <w:t xml:space="preserve">:  </w:t>
      </w:r>
      <w:r w:rsidRPr="00152207">
        <w:rPr>
          <w:rFonts w:ascii="Times New Roman" w:hAnsi="Times New Roman"/>
          <w:sz w:val="24"/>
          <w:szCs w:val="24"/>
        </w:rPr>
        <w:tab/>
      </w:r>
      <w:r w:rsidRPr="002A3208">
        <w:rPr>
          <w:rFonts w:ascii="Times New Roman" w:hAnsi="Times New Roman"/>
          <w:sz w:val="24"/>
          <w:szCs w:val="24"/>
        </w:rPr>
        <w:t>Please provide the Company’s terms and conditions of service that will be applicable to Lifeline customers.  Please also identify the method by which customers are provided the terms and conditions.</w:t>
      </w:r>
    </w:p>
    <w:p w:rsidR="002A3208" w:rsidRDefault="002A3208" w:rsidP="002A3208">
      <w:pPr>
        <w:spacing w:after="0" w:line="240" w:lineRule="auto"/>
        <w:ind w:left="1440" w:hanging="1440"/>
        <w:jc w:val="both"/>
        <w:rPr>
          <w:rFonts w:ascii="Times New Roman" w:hAnsi="Times New Roman"/>
          <w:sz w:val="24"/>
          <w:szCs w:val="24"/>
        </w:rPr>
      </w:pPr>
    </w:p>
    <w:p w:rsidR="00587217" w:rsidRDefault="002B64CC" w:rsidP="002A32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RESPONSE:</w:t>
      </w:r>
      <w:r>
        <w:rPr>
          <w:rFonts w:ascii="Times New Roman" w:hAnsi="Times New Roman"/>
          <w:b/>
          <w:sz w:val="24"/>
          <w:szCs w:val="24"/>
        </w:rPr>
        <w:tab/>
      </w:r>
      <w:r w:rsidR="00776E9B">
        <w:rPr>
          <w:rFonts w:ascii="Times New Roman" w:hAnsi="Times New Roman"/>
          <w:b/>
          <w:sz w:val="24"/>
          <w:szCs w:val="24"/>
        </w:rPr>
        <w:t xml:space="preserve">Please see </w:t>
      </w:r>
      <w:r w:rsidR="00776E9B" w:rsidRPr="00587217">
        <w:rPr>
          <w:rFonts w:ascii="Times New Roman" w:hAnsi="Times New Roman"/>
          <w:b/>
          <w:sz w:val="24"/>
          <w:szCs w:val="24"/>
        </w:rPr>
        <w:t>attached as Exhibit 1-3, a copy of the Company’s current Terms and Conditions of service utilized by Lifeline</w:t>
      </w:r>
      <w:r w:rsidR="00776E9B">
        <w:rPr>
          <w:rFonts w:ascii="Times New Roman" w:hAnsi="Times New Roman"/>
          <w:b/>
          <w:sz w:val="24"/>
          <w:szCs w:val="24"/>
        </w:rPr>
        <w:t xml:space="preserve"> customers in the State of Oklahoma, which is subject to change.  Following designation as an eligible telecommunications carrier (“ETC”) in the State of Georgia, Company management will make revisions accordingly to comport with all state-specific programmatic language and ensure said terms and conditions are made available to the public via its website (http://infinitimobile.com)</w:t>
      </w:r>
      <w:r w:rsidR="00531713">
        <w:rPr>
          <w:rFonts w:ascii="Times New Roman" w:hAnsi="Times New Roman"/>
          <w:b/>
          <w:sz w:val="24"/>
          <w:szCs w:val="24"/>
        </w:rPr>
        <w:t>.</w:t>
      </w:r>
    </w:p>
    <w:p w:rsidR="002A3208" w:rsidRDefault="00531713" w:rsidP="002A32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 xml:space="preserve"> </w:t>
      </w:r>
      <w:r w:rsidR="002A3208">
        <w:rPr>
          <w:rFonts w:ascii="Times New Roman" w:hAnsi="Times New Roman"/>
          <w:b/>
          <w:sz w:val="24"/>
          <w:szCs w:val="24"/>
        </w:rPr>
        <w:t xml:space="preserve"> </w:t>
      </w:r>
    </w:p>
    <w:p w:rsidR="002A3208" w:rsidRDefault="002A3208" w:rsidP="002A3208">
      <w:pPr>
        <w:spacing w:after="0" w:line="240" w:lineRule="auto"/>
        <w:jc w:val="center"/>
        <w:rPr>
          <w:b/>
        </w:rPr>
      </w:pPr>
    </w:p>
    <w:p w:rsidR="002A3208" w:rsidRPr="00152207" w:rsidRDefault="00587217" w:rsidP="00587217">
      <w:pPr>
        <w:spacing w:after="0" w:line="240" w:lineRule="auto"/>
        <w:jc w:val="both"/>
        <w:rPr>
          <w:rFonts w:ascii="Times New Roman" w:hAnsi="Times New Roman"/>
          <w:sz w:val="24"/>
          <w:szCs w:val="24"/>
        </w:rPr>
      </w:pPr>
      <w:r>
        <w:rPr>
          <w:rFonts w:ascii="Times New Roman" w:hAnsi="Times New Roman"/>
          <w:sz w:val="24"/>
          <w:szCs w:val="24"/>
        </w:rPr>
        <w:br w:type="column"/>
      </w:r>
      <w:r w:rsidR="002A3208" w:rsidRPr="00152207">
        <w:rPr>
          <w:rFonts w:ascii="Times New Roman" w:hAnsi="Times New Roman"/>
          <w:sz w:val="24"/>
          <w:szCs w:val="24"/>
        </w:rPr>
        <w:lastRenderedPageBreak/>
        <w:t xml:space="preserve">STF </w:t>
      </w:r>
      <w:r w:rsidR="002A3208">
        <w:rPr>
          <w:rFonts w:ascii="Times New Roman" w:hAnsi="Times New Roman"/>
          <w:sz w:val="24"/>
          <w:szCs w:val="24"/>
        </w:rPr>
        <w:t>1-4</w:t>
      </w:r>
      <w:r w:rsidR="002A3208" w:rsidRPr="00152207">
        <w:rPr>
          <w:rFonts w:ascii="Times New Roman" w:hAnsi="Times New Roman"/>
          <w:sz w:val="24"/>
          <w:szCs w:val="24"/>
        </w:rPr>
        <w:t xml:space="preserve">:  </w:t>
      </w:r>
      <w:r w:rsidR="002A3208" w:rsidRPr="00152207">
        <w:rPr>
          <w:rFonts w:ascii="Times New Roman" w:hAnsi="Times New Roman"/>
          <w:sz w:val="24"/>
          <w:szCs w:val="24"/>
        </w:rPr>
        <w:tab/>
      </w:r>
      <w:r w:rsidR="002A3208" w:rsidRPr="002A3208">
        <w:rPr>
          <w:rFonts w:ascii="Times New Roman" w:hAnsi="Times New Roman"/>
          <w:sz w:val="24"/>
          <w:szCs w:val="24"/>
        </w:rPr>
        <w:t>Please provide a Georgia-specific customer application form which includes the following language: “Complaints concerning Lifeline service can be directed to the Georgia Public Service Commission’s C</w:t>
      </w:r>
      <w:r w:rsidR="000C6D08">
        <w:rPr>
          <w:rFonts w:ascii="Times New Roman" w:hAnsi="Times New Roman"/>
          <w:sz w:val="24"/>
          <w:szCs w:val="24"/>
        </w:rPr>
        <w:t>onsumer Affairs Unit at 404</w:t>
      </w:r>
      <w:r w:rsidR="000C6D08">
        <w:rPr>
          <w:rFonts w:ascii="Times New Roman" w:hAnsi="Times New Roman"/>
          <w:sz w:val="24"/>
          <w:szCs w:val="24"/>
        </w:rPr>
        <w:noBreakHyphen/>
        <w:t>656</w:t>
      </w:r>
      <w:r w:rsidR="000C6D08">
        <w:rPr>
          <w:rFonts w:ascii="Times New Roman" w:hAnsi="Times New Roman"/>
          <w:sz w:val="24"/>
          <w:szCs w:val="24"/>
        </w:rPr>
        <w:noBreakHyphen/>
      </w:r>
      <w:r w:rsidR="002A3208" w:rsidRPr="002A3208">
        <w:rPr>
          <w:rFonts w:ascii="Times New Roman" w:hAnsi="Times New Roman"/>
          <w:sz w:val="24"/>
          <w:szCs w:val="24"/>
        </w:rPr>
        <w:t>4501 or 1-800-282-5813.”</w:t>
      </w:r>
    </w:p>
    <w:p w:rsidR="002A3208" w:rsidRDefault="002A3208" w:rsidP="002A3208">
      <w:pPr>
        <w:spacing w:after="0" w:line="240" w:lineRule="auto"/>
        <w:ind w:left="1440" w:hanging="1440"/>
        <w:jc w:val="both"/>
        <w:rPr>
          <w:rFonts w:ascii="Times New Roman" w:hAnsi="Times New Roman"/>
          <w:sz w:val="24"/>
          <w:szCs w:val="24"/>
        </w:rPr>
      </w:pPr>
    </w:p>
    <w:p w:rsidR="002A3208" w:rsidRDefault="002B64CC" w:rsidP="002A3208">
      <w:pPr>
        <w:tabs>
          <w:tab w:val="left" w:pos="1440"/>
        </w:tabs>
        <w:spacing w:after="0" w:line="240" w:lineRule="auto"/>
        <w:ind w:left="1440" w:hanging="1440"/>
        <w:jc w:val="both"/>
        <w:rPr>
          <w:rFonts w:ascii="Times New Roman" w:hAnsi="Times New Roman"/>
          <w:b/>
          <w:sz w:val="24"/>
          <w:szCs w:val="24"/>
        </w:rPr>
      </w:pPr>
      <w:r w:rsidRPr="00DF5838">
        <w:rPr>
          <w:rFonts w:ascii="Times New Roman" w:hAnsi="Times New Roman"/>
          <w:b/>
          <w:sz w:val="24"/>
          <w:szCs w:val="24"/>
        </w:rPr>
        <w:t>RESPONSE:</w:t>
      </w:r>
      <w:r w:rsidRPr="00DF5838">
        <w:rPr>
          <w:rFonts w:ascii="Times New Roman" w:hAnsi="Times New Roman"/>
          <w:b/>
          <w:sz w:val="24"/>
          <w:szCs w:val="24"/>
        </w:rPr>
        <w:tab/>
      </w:r>
      <w:r w:rsidR="00776E9B">
        <w:rPr>
          <w:rFonts w:ascii="Times New Roman" w:hAnsi="Times New Roman"/>
          <w:b/>
          <w:sz w:val="24"/>
          <w:szCs w:val="24"/>
        </w:rPr>
        <w:t xml:space="preserve">Please see the </w:t>
      </w:r>
      <w:r w:rsidR="00776E9B" w:rsidRPr="00587217">
        <w:rPr>
          <w:rFonts w:ascii="Times New Roman" w:hAnsi="Times New Roman"/>
          <w:b/>
          <w:sz w:val="24"/>
          <w:szCs w:val="24"/>
        </w:rPr>
        <w:t>attached Exhibit 1-4, whi</w:t>
      </w:r>
      <w:r w:rsidR="00776E9B">
        <w:rPr>
          <w:rFonts w:ascii="Times New Roman" w:hAnsi="Times New Roman"/>
          <w:b/>
          <w:sz w:val="24"/>
          <w:szCs w:val="24"/>
        </w:rPr>
        <w:t>ch includes a copy of the Company’s proposed, Georgia-specific customer application form for Lifeline applicants, which included the following language:  “Complaints concerning Lifeline service can be directed to the Georgia Public Service Commission’s Consumer Affairs Unit at 404-656-4501 or 1-800-282-5813.”</w:t>
      </w:r>
      <w:r w:rsidR="002A3208">
        <w:rPr>
          <w:rFonts w:ascii="Times New Roman" w:hAnsi="Times New Roman"/>
          <w:b/>
          <w:sz w:val="24"/>
          <w:szCs w:val="24"/>
        </w:rPr>
        <w:t xml:space="preserve"> </w:t>
      </w:r>
    </w:p>
    <w:p w:rsidR="002A3208" w:rsidRDefault="002A3208" w:rsidP="002A3208">
      <w:pPr>
        <w:spacing w:after="0" w:line="240" w:lineRule="auto"/>
        <w:jc w:val="center"/>
        <w:rPr>
          <w:b/>
        </w:rPr>
      </w:pPr>
    </w:p>
    <w:p w:rsidR="002A3208" w:rsidRPr="00152207" w:rsidRDefault="002A3208" w:rsidP="002A3208">
      <w:pPr>
        <w:spacing w:after="0" w:line="240" w:lineRule="auto"/>
        <w:ind w:left="1440" w:hanging="1440"/>
        <w:jc w:val="both"/>
        <w:rPr>
          <w:rFonts w:ascii="Times New Roman" w:hAnsi="Times New Roman"/>
          <w:sz w:val="24"/>
          <w:szCs w:val="24"/>
        </w:rPr>
      </w:pPr>
      <w:r w:rsidRPr="00152207">
        <w:rPr>
          <w:rFonts w:ascii="Times New Roman" w:hAnsi="Times New Roman"/>
          <w:sz w:val="24"/>
          <w:szCs w:val="24"/>
        </w:rPr>
        <w:t xml:space="preserve">STF </w:t>
      </w:r>
      <w:r>
        <w:rPr>
          <w:rFonts w:ascii="Times New Roman" w:hAnsi="Times New Roman"/>
          <w:sz w:val="24"/>
          <w:szCs w:val="24"/>
        </w:rPr>
        <w:t>1</w:t>
      </w:r>
      <w:r w:rsidRPr="00152207">
        <w:rPr>
          <w:rFonts w:ascii="Times New Roman" w:hAnsi="Times New Roman"/>
          <w:sz w:val="24"/>
          <w:szCs w:val="24"/>
        </w:rPr>
        <w:t>-</w:t>
      </w:r>
      <w:r w:rsidR="000C6D08">
        <w:rPr>
          <w:rFonts w:ascii="Times New Roman" w:hAnsi="Times New Roman"/>
          <w:sz w:val="24"/>
          <w:szCs w:val="24"/>
        </w:rPr>
        <w:t>5</w:t>
      </w:r>
      <w:r w:rsidRPr="00152207">
        <w:rPr>
          <w:rFonts w:ascii="Times New Roman" w:hAnsi="Times New Roman"/>
          <w:sz w:val="24"/>
          <w:szCs w:val="24"/>
        </w:rPr>
        <w:t xml:space="preserve">:  </w:t>
      </w:r>
      <w:r w:rsidRPr="00152207">
        <w:rPr>
          <w:rFonts w:ascii="Times New Roman" w:hAnsi="Times New Roman"/>
          <w:sz w:val="24"/>
          <w:szCs w:val="24"/>
        </w:rPr>
        <w:tab/>
      </w:r>
      <w:r w:rsidR="000C6D08">
        <w:rPr>
          <w:rFonts w:ascii="Times New Roman" w:hAnsi="Times New Roman"/>
          <w:sz w:val="24"/>
          <w:szCs w:val="24"/>
        </w:rPr>
        <w:t xml:space="preserve">Please </w:t>
      </w:r>
      <w:r w:rsidR="000C6D08" w:rsidRPr="000C6D08">
        <w:rPr>
          <w:rFonts w:ascii="Times New Roman" w:hAnsi="Times New Roman"/>
          <w:sz w:val="24"/>
          <w:szCs w:val="24"/>
        </w:rPr>
        <w:t>provide a Georgia-specific eligibility verification form to be used for the Company’s annual recertification of its Lifeline customers which includes the following language: “Complaints concerning Lifeline service can be directed to the Georgia Public Service Commission’s C</w:t>
      </w:r>
      <w:r w:rsidR="00E66AC2">
        <w:rPr>
          <w:rFonts w:ascii="Times New Roman" w:hAnsi="Times New Roman"/>
          <w:sz w:val="24"/>
          <w:szCs w:val="24"/>
        </w:rPr>
        <w:t>onsumer Affairs Unit at 404</w:t>
      </w:r>
      <w:r w:rsidR="00E66AC2">
        <w:rPr>
          <w:rFonts w:ascii="Times New Roman" w:hAnsi="Times New Roman"/>
          <w:sz w:val="24"/>
          <w:szCs w:val="24"/>
        </w:rPr>
        <w:noBreakHyphen/>
        <w:t>656</w:t>
      </w:r>
      <w:r w:rsidR="00E66AC2">
        <w:rPr>
          <w:rFonts w:ascii="Times New Roman" w:hAnsi="Times New Roman"/>
          <w:sz w:val="24"/>
          <w:szCs w:val="24"/>
        </w:rPr>
        <w:noBreakHyphen/>
      </w:r>
      <w:r w:rsidR="000C6D08" w:rsidRPr="000C6D08">
        <w:rPr>
          <w:rFonts w:ascii="Times New Roman" w:hAnsi="Times New Roman"/>
          <w:sz w:val="24"/>
          <w:szCs w:val="24"/>
        </w:rPr>
        <w:t>4501 or 1-800-282-5813.”  Alternatively, if the Company intends to use its application form for annual verification, please so state.</w:t>
      </w:r>
    </w:p>
    <w:p w:rsidR="002A3208" w:rsidRDefault="002A3208" w:rsidP="002A3208">
      <w:pPr>
        <w:spacing w:after="0" w:line="240" w:lineRule="auto"/>
        <w:ind w:left="1440" w:hanging="1440"/>
        <w:jc w:val="both"/>
        <w:rPr>
          <w:rFonts w:ascii="Times New Roman" w:hAnsi="Times New Roman"/>
          <w:sz w:val="24"/>
          <w:szCs w:val="24"/>
        </w:rPr>
      </w:pPr>
    </w:p>
    <w:p w:rsidR="002A3208" w:rsidRDefault="002B64CC" w:rsidP="002A32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RESPONSE:</w:t>
      </w:r>
      <w:r>
        <w:rPr>
          <w:rFonts w:ascii="Times New Roman" w:hAnsi="Times New Roman"/>
          <w:b/>
          <w:sz w:val="24"/>
          <w:szCs w:val="24"/>
        </w:rPr>
        <w:tab/>
      </w:r>
      <w:r w:rsidR="00587217">
        <w:rPr>
          <w:rFonts w:ascii="Times New Roman" w:hAnsi="Times New Roman"/>
          <w:b/>
          <w:sz w:val="24"/>
          <w:szCs w:val="24"/>
        </w:rPr>
        <w:t>Please see the attached Exhibit 1-5, which includes a copy of the Company’s proposed, Georgia-specific eligibility verification form to be used for the purposes of annual recertification of its Lifeline customers, which includes the following language:  “</w:t>
      </w:r>
      <w:r w:rsidR="00587217" w:rsidRPr="00587217">
        <w:rPr>
          <w:rFonts w:ascii="Times New Roman" w:hAnsi="Times New Roman"/>
          <w:b/>
          <w:sz w:val="24"/>
          <w:szCs w:val="24"/>
        </w:rPr>
        <w:t>Complaints concerning Lifeline service can be directed to the Georgia Public Service Commission’s Consumer Affairs Unit at 404 656 4501 or 1-800-282-5813</w:t>
      </w:r>
      <w:r w:rsidR="00587217">
        <w:rPr>
          <w:rFonts w:ascii="Times New Roman" w:hAnsi="Times New Roman"/>
          <w:b/>
          <w:sz w:val="24"/>
          <w:szCs w:val="24"/>
        </w:rPr>
        <w:t>.”</w:t>
      </w:r>
      <w:r w:rsidR="00587217" w:rsidRPr="00587217">
        <w:rPr>
          <w:rFonts w:ascii="Times New Roman" w:hAnsi="Times New Roman"/>
          <w:b/>
          <w:sz w:val="24"/>
          <w:szCs w:val="24"/>
        </w:rPr>
        <w:t xml:space="preserve"> </w:t>
      </w:r>
    </w:p>
    <w:p w:rsidR="002A3208" w:rsidRDefault="002A3208" w:rsidP="00587217">
      <w:pPr>
        <w:spacing w:after="0" w:line="240" w:lineRule="auto"/>
        <w:rPr>
          <w:b/>
        </w:rPr>
      </w:pPr>
    </w:p>
    <w:p w:rsidR="002A3208" w:rsidRPr="00152207" w:rsidRDefault="002A3208" w:rsidP="002A3208">
      <w:pPr>
        <w:spacing w:after="0" w:line="240" w:lineRule="auto"/>
        <w:ind w:left="1440" w:hanging="1440"/>
        <w:jc w:val="both"/>
        <w:rPr>
          <w:rFonts w:ascii="Times New Roman" w:hAnsi="Times New Roman"/>
          <w:sz w:val="24"/>
          <w:szCs w:val="24"/>
        </w:rPr>
      </w:pPr>
      <w:r w:rsidRPr="00152207">
        <w:rPr>
          <w:rFonts w:ascii="Times New Roman" w:hAnsi="Times New Roman"/>
          <w:sz w:val="24"/>
          <w:szCs w:val="24"/>
        </w:rPr>
        <w:t xml:space="preserve">STF </w:t>
      </w:r>
      <w:r>
        <w:rPr>
          <w:rFonts w:ascii="Times New Roman" w:hAnsi="Times New Roman"/>
          <w:sz w:val="24"/>
          <w:szCs w:val="24"/>
        </w:rPr>
        <w:t>1</w:t>
      </w:r>
      <w:r w:rsidRPr="00152207">
        <w:rPr>
          <w:rFonts w:ascii="Times New Roman" w:hAnsi="Times New Roman"/>
          <w:sz w:val="24"/>
          <w:szCs w:val="24"/>
        </w:rPr>
        <w:t>-</w:t>
      </w:r>
      <w:r w:rsidR="000C6D08">
        <w:rPr>
          <w:rFonts w:ascii="Times New Roman" w:hAnsi="Times New Roman"/>
          <w:sz w:val="24"/>
          <w:szCs w:val="24"/>
        </w:rPr>
        <w:t>6</w:t>
      </w:r>
      <w:r w:rsidRPr="00152207">
        <w:rPr>
          <w:rFonts w:ascii="Times New Roman" w:hAnsi="Times New Roman"/>
          <w:sz w:val="24"/>
          <w:szCs w:val="24"/>
        </w:rPr>
        <w:t xml:space="preserve">:  </w:t>
      </w:r>
      <w:r w:rsidRPr="00152207">
        <w:rPr>
          <w:rFonts w:ascii="Times New Roman" w:hAnsi="Times New Roman"/>
          <w:sz w:val="24"/>
          <w:szCs w:val="24"/>
        </w:rPr>
        <w:tab/>
      </w:r>
      <w:r w:rsidR="000C6D08" w:rsidRPr="000C6D08">
        <w:rPr>
          <w:rFonts w:ascii="Times New Roman" w:hAnsi="Times New Roman"/>
          <w:sz w:val="24"/>
          <w:szCs w:val="24"/>
        </w:rPr>
        <w:t>Please provide all proposed Georgia-specific advertisements.  All advertisements must include (a) the Lifeline plan that offers the greatest number of minutes at the lowest cost and (b) the following language:  “Complaints concerning Lifeline service can be directed to the Georgia Public Service Commission’s Consumer Affairs Unit at 404-656-4501 or 1-800-282-5813.”</w:t>
      </w:r>
    </w:p>
    <w:p w:rsidR="002A3208" w:rsidRDefault="002A3208" w:rsidP="002A3208">
      <w:pPr>
        <w:spacing w:after="0" w:line="240" w:lineRule="auto"/>
        <w:ind w:left="1440" w:hanging="1440"/>
        <w:jc w:val="both"/>
        <w:rPr>
          <w:rFonts w:ascii="Times New Roman" w:hAnsi="Times New Roman"/>
          <w:sz w:val="24"/>
          <w:szCs w:val="24"/>
        </w:rPr>
      </w:pPr>
    </w:p>
    <w:p w:rsidR="002A3208" w:rsidRDefault="002B64CC" w:rsidP="002A32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RESPONSE:</w:t>
      </w:r>
      <w:r>
        <w:rPr>
          <w:rFonts w:ascii="Times New Roman" w:hAnsi="Times New Roman"/>
          <w:b/>
          <w:sz w:val="24"/>
          <w:szCs w:val="24"/>
        </w:rPr>
        <w:tab/>
      </w:r>
      <w:r w:rsidR="0036671B">
        <w:rPr>
          <w:rFonts w:ascii="Times New Roman" w:hAnsi="Times New Roman"/>
          <w:b/>
          <w:sz w:val="24"/>
          <w:szCs w:val="24"/>
        </w:rPr>
        <w:t xml:space="preserve">Please see </w:t>
      </w:r>
      <w:r w:rsidR="0036671B" w:rsidRPr="00587217">
        <w:rPr>
          <w:rFonts w:ascii="Times New Roman" w:hAnsi="Times New Roman"/>
          <w:b/>
          <w:sz w:val="24"/>
          <w:szCs w:val="24"/>
        </w:rPr>
        <w:t>attached Exhibit 1-6,</w:t>
      </w:r>
      <w:r w:rsidR="0036671B">
        <w:rPr>
          <w:rFonts w:ascii="Times New Roman" w:hAnsi="Times New Roman"/>
          <w:b/>
          <w:sz w:val="24"/>
          <w:szCs w:val="24"/>
        </w:rPr>
        <w:t xml:space="preserve"> which includes the Company’s proposed advertisements for the State of South Carolina.  Said advertisements have been edited from those utilized in the State of Oklahoma, where Infiniti Mobile currently offers Lifeline service, to include the required language contained herein. </w:t>
      </w:r>
    </w:p>
    <w:p w:rsidR="002A3208" w:rsidRDefault="002A3208" w:rsidP="002A3208">
      <w:pPr>
        <w:spacing w:after="0" w:line="240" w:lineRule="auto"/>
        <w:jc w:val="center"/>
        <w:rPr>
          <w:b/>
        </w:rPr>
      </w:pPr>
    </w:p>
    <w:p w:rsidR="0036671B" w:rsidRDefault="0036671B" w:rsidP="002A3208">
      <w:pPr>
        <w:spacing w:after="0" w:line="240" w:lineRule="auto"/>
        <w:jc w:val="center"/>
        <w:rPr>
          <w:b/>
        </w:rPr>
      </w:pPr>
    </w:p>
    <w:p w:rsidR="0036671B" w:rsidRDefault="0036671B" w:rsidP="002A3208">
      <w:pPr>
        <w:spacing w:after="0" w:line="240" w:lineRule="auto"/>
        <w:jc w:val="center"/>
        <w:rPr>
          <w:b/>
        </w:rPr>
      </w:pPr>
    </w:p>
    <w:p w:rsidR="0036671B" w:rsidRDefault="0036671B" w:rsidP="002A3208">
      <w:pPr>
        <w:spacing w:after="0" w:line="240" w:lineRule="auto"/>
        <w:jc w:val="center"/>
        <w:rPr>
          <w:b/>
        </w:rPr>
      </w:pPr>
    </w:p>
    <w:p w:rsidR="002A3208" w:rsidRPr="00152207" w:rsidRDefault="0036671B" w:rsidP="002A3208">
      <w:pPr>
        <w:spacing w:after="0" w:line="240" w:lineRule="auto"/>
        <w:ind w:left="1440" w:hanging="1440"/>
        <w:jc w:val="both"/>
        <w:rPr>
          <w:rFonts w:ascii="Times New Roman" w:hAnsi="Times New Roman"/>
          <w:sz w:val="24"/>
          <w:szCs w:val="24"/>
        </w:rPr>
      </w:pPr>
      <w:r>
        <w:rPr>
          <w:rFonts w:ascii="Times New Roman" w:hAnsi="Times New Roman"/>
          <w:sz w:val="24"/>
          <w:szCs w:val="24"/>
        </w:rPr>
        <w:br w:type="column"/>
      </w:r>
      <w:r w:rsidR="002A3208" w:rsidRPr="00152207">
        <w:rPr>
          <w:rFonts w:ascii="Times New Roman" w:hAnsi="Times New Roman"/>
          <w:sz w:val="24"/>
          <w:szCs w:val="24"/>
        </w:rPr>
        <w:lastRenderedPageBreak/>
        <w:t xml:space="preserve">STF </w:t>
      </w:r>
      <w:r w:rsidR="002A3208">
        <w:rPr>
          <w:rFonts w:ascii="Times New Roman" w:hAnsi="Times New Roman"/>
          <w:sz w:val="24"/>
          <w:szCs w:val="24"/>
        </w:rPr>
        <w:t>1</w:t>
      </w:r>
      <w:r w:rsidR="000C6D08">
        <w:rPr>
          <w:rFonts w:ascii="Times New Roman" w:hAnsi="Times New Roman"/>
          <w:sz w:val="24"/>
          <w:szCs w:val="24"/>
        </w:rPr>
        <w:t>-7</w:t>
      </w:r>
      <w:r w:rsidR="002A3208" w:rsidRPr="00152207">
        <w:rPr>
          <w:rFonts w:ascii="Times New Roman" w:hAnsi="Times New Roman"/>
          <w:sz w:val="24"/>
          <w:szCs w:val="24"/>
        </w:rPr>
        <w:t xml:space="preserve">:  </w:t>
      </w:r>
      <w:r w:rsidR="002A3208" w:rsidRPr="00152207">
        <w:rPr>
          <w:rFonts w:ascii="Times New Roman" w:hAnsi="Times New Roman"/>
          <w:sz w:val="24"/>
          <w:szCs w:val="24"/>
        </w:rPr>
        <w:tab/>
      </w:r>
      <w:r w:rsidR="000C6D08" w:rsidRPr="000C6D08">
        <w:rPr>
          <w:rFonts w:ascii="Times New Roman" w:hAnsi="Times New Roman"/>
          <w:sz w:val="24"/>
          <w:szCs w:val="24"/>
        </w:rPr>
        <w:t>Please state whether the Company will agree to offer and advertise at least one rate plan with at least 350 minutes of usage.  If so, please provide details of the plan.</w:t>
      </w:r>
    </w:p>
    <w:p w:rsidR="002A3208" w:rsidRDefault="002A3208" w:rsidP="002A3208">
      <w:pPr>
        <w:spacing w:after="0" w:line="240" w:lineRule="auto"/>
        <w:ind w:left="1440" w:hanging="1440"/>
        <w:jc w:val="both"/>
        <w:rPr>
          <w:rFonts w:ascii="Times New Roman" w:hAnsi="Times New Roman"/>
          <w:sz w:val="24"/>
          <w:szCs w:val="24"/>
        </w:rPr>
      </w:pPr>
    </w:p>
    <w:p w:rsidR="002A3208" w:rsidRDefault="002B64CC" w:rsidP="002A32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RESPONSE:</w:t>
      </w:r>
      <w:r>
        <w:rPr>
          <w:rFonts w:ascii="Times New Roman" w:hAnsi="Times New Roman"/>
          <w:b/>
          <w:sz w:val="24"/>
          <w:szCs w:val="24"/>
        </w:rPr>
        <w:tab/>
      </w:r>
      <w:r w:rsidR="00742829">
        <w:rPr>
          <w:rFonts w:ascii="Times New Roman" w:hAnsi="Times New Roman"/>
          <w:b/>
          <w:sz w:val="24"/>
          <w:szCs w:val="24"/>
        </w:rPr>
        <w:t>Yes, the Company agrees to offer and advertise at least one rate plan with at least 350 minutes of voice usage.  The Company hereby amends its proposed service offering by revising both the name of and voice minutes available under its Georgia Lifeline 250 Plan.  Specifically, the Company proposes to offer its “Georgia Lifeline 350 Plan,” which will include</w:t>
      </w:r>
      <w:r w:rsidR="0036671B">
        <w:rPr>
          <w:rFonts w:ascii="Times New Roman" w:hAnsi="Times New Roman"/>
          <w:b/>
          <w:sz w:val="24"/>
          <w:szCs w:val="24"/>
        </w:rPr>
        <w:t xml:space="preserve"> 350 anytime voice minutes and 3</w:t>
      </w:r>
      <w:r w:rsidR="00742829">
        <w:rPr>
          <w:rFonts w:ascii="Times New Roman" w:hAnsi="Times New Roman"/>
          <w:b/>
          <w:sz w:val="24"/>
          <w:szCs w:val="24"/>
        </w:rPr>
        <w:t xml:space="preserve">50 text messages </w:t>
      </w:r>
      <w:r w:rsidR="0036671B">
        <w:rPr>
          <w:rFonts w:ascii="Times New Roman" w:hAnsi="Times New Roman"/>
          <w:b/>
          <w:sz w:val="24"/>
          <w:szCs w:val="24"/>
        </w:rPr>
        <w:t xml:space="preserve">(totaling 600 units per month) </w:t>
      </w:r>
      <w:r w:rsidR="00742829">
        <w:rPr>
          <w:rFonts w:ascii="Times New Roman" w:hAnsi="Times New Roman"/>
          <w:b/>
          <w:sz w:val="24"/>
          <w:szCs w:val="24"/>
        </w:rPr>
        <w:t xml:space="preserve">for a retail cost of $9.25.  After the application of the Lifeline discount, the net cost to consumers will be $0.00.  The </w:t>
      </w:r>
      <w:proofErr w:type="gramStart"/>
      <w:r w:rsidR="00742829">
        <w:rPr>
          <w:rFonts w:ascii="Times New Roman" w:hAnsi="Times New Roman"/>
          <w:b/>
          <w:sz w:val="24"/>
          <w:szCs w:val="24"/>
        </w:rPr>
        <w:t>remainder of the proposed offering</w:t>
      </w:r>
      <w:r w:rsidR="0036671B">
        <w:rPr>
          <w:rFonts w:ascii="Times New Roman" w:hAnsi="Times New Roman"/>
          <w:b/>
          <w:sz w:val="24"/>
          <w:szCs w:val="24"/>
        </w:rPr>
        <w:t>, as included in Exhibit 2 of the Company’s Application for Designation as an ETC in the State of Georgia, filed January 22, 2016,</w:t>
      </w:r>
      <w:r w:rsidR="00742829">
        <w:rPr>
          <w:rFonts w:ascii="Times New Roman" w:hAnsi="Times New Roman"/>
          <w:b/>
          <w:sz w:val="24"/>
          <w:szCs w:val="24"/>
        </w:rPr>
        <w:t xml:space="preserve"> remain</w:t>
      </w:r>
      <w:proofErr w:type="gramEnd"/>
      <w:r w:rsidR="00742829">
        <w:rPr>
          <w:rFonts w:ascii="Times New Roman" w:hAnsi="Times New Roman"/>
          <w:b/>
          <w:sz w:val="24"/>
          <w:szCs w:val="24"/>
        </w:rPr>
        <w:t xml:space="preserve"> intact and unaltered by this submission.   </w:t>
      </w:r>
    </w:p>
    <w:p w:rsidR="002A3208" w:rsidRDefault="002A3208" w:rsidP="002A3208">
      <w:pPr>
        <w:spacing w:after="0" w:line="240" w:lineRule="auto"/>
        <w:jc w:val="center"/>
        <w:rPr>
          <w:b/>
        </w:rPr>
      </w:pPr>
    </w:p>
    <w:p w:rsidR="002A3208" w:rsidRPr="00152207" w:rsidRDefault="002A3208" w:rsidP="002A3208">
      <w:pPr>
        <w:spacing w:after="0" w:line="240" w:lineRule="auto"/>
        <w:ind w:left="1440" w:hanging="1440"/>
        <w:jc w:val="both"/>
        <w:rPr>
          <w:rFonts w:ascii="Times New Roman" w:hAnsi="Times New Roman"/>
          <w:sz w:val="24"/>
          <w:szCs w:val="24"/>
        </w:rPr>
      </w:pPr>
      <w:r w:rsidRPr="00152207">
        <w:rPr>
          <w:rFonts w:ascii="Times New Roman" w:hAnsi="Times New Roman"/>
          <w:sz w:val="24"/>
          <w:szCs w:val="24"/>
        </w:rPr>
        <w:t xml:space="preserve">STF </w:t>
      </w:r>
      <w:r>
        <w:rPr>
          <w:rFonts w:ascii="Times New Roman" w:hAnsi="Times New Roman"/>
          <w:sz w:val="24"/>
          <w:szCs w:val="24"/>
        </w:rPr>
        <w:t>1</w:t>
      </w:r>
      <w:r w:rsidRPr="00152207">
        <w:rPr>
          <w:rFonts w:ascii="Times New Roman" w:hAnsi="Times New Roman"/>
          <w:sz w:val="24"/>
          <w:szCs w:val="24"/>
        </w:rPr>
        <w:t>-</w:t>
      </w:r>
      <w:r w:rsidR="000C6D08">
        <w:rPr>
          <w:rFonts w:ascii="Times New Roman" w:hAnsi="Times New Roman"/>
          <w:sz w:val="24"/>
          <w:szCs w:val="24"/>
        </w:rPr>
        <w:t>8</w:t>
      </w:r>
      <w:r w:rsidRPr="00152207">
        <w:rPr>
          <w:rFonts w:ascii="Times New Roman" w:hAnsi="Times New Roman"/>
          <w:sz w:val="24"/>
          <w:szCs w:val="24"/>
        </w:rPr>
        <w:t xml:space="preserve">:  </w:t>
      </w:r>
      <w:r w:rsidRPr="00152207">
        <w:rPr>
          <w:rFonts w:ascii="Times New Roman" w:hAnsi="Times New Roman"/>
          <w:sz w:val="24"/>
          <w:szCs w:val="24"/>
        </w:rPr>
        <w:tab/>
      </w:r>
      <w:r w:rsidR="000C6D08" w:rsidRPr="000C6D08">
        <w:rPr>
          <w:rFonts w:ascii="Times New Roman" w:hAnsi="Times New Roman"/>
          <w:sz w:val="24"/>
          <w:szCs w:val="24"/>
        </w:rPr>
        <w:t>Does the Company allow “roaming,” and if so, what are the charges?</w:t>
      </w:r>
    </w:p>
    <w:p w:rsidR="002A3208" w:rsidRDefault="002A3208" w:rsidP="002A3208">
      <w:pPr>
        <w:spacing w:after="0" w:line="240" w:lineRule="auto"/>
        <w:ind w:left="1440" w:hanging="1440"/>
        <w:jc w:val="both"/>
        <w:rPr>
          <w:rFonts w:ascii="Times New Roman" w:hAnsi="Times New Roman"/>
          <w:sz w:val="24"/>
          <w:szCs w:val="24"/>
        </w:rPr>
      </w:pPr>
    </w:p>
    <w:p w:rsidR="002A3208" w:rsidRDefault="002B64CC" w:rsidP="002A32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RESPONSE:</w:t>
      </w:r>
      <w:r>
        <w:rPr>
          <w:rFonts w:ascii="Times New Roman" w:hAnsi="Times New Roman"/>
          <w:b/>
          <w:sz w:val="24"/>
          <w:szCs w:val="24"/>
        </w:rPr>
        <w:tab/>
      </w:r>
      <w:r w:rsidR="00742829">
        <w:rPr>
          <w:rFonts w:ascii="Times New Roman" w:hAnsi="Times New Roman"/>
          <w:b/>
          <w:sz w:val="24"/>
          <w:szCs w:val="24"/>
        </w:rPr>
        <w:t xml:space="preserve">Yes, the Company allows roaming when customers attempt to utilize voice service or text messaging features when traveling outside their underlying carrier’s network service area.  Specifically, </w:t>
      </w:r>
      <w:r w:rsidR="00B64A99">
        <w:rPr>
          <w:rFonts w:ascii="Times New Roman" w:hAnsi="Times New Roman"/>
          <w:b/>
          <w:sz w:val="24"/>
          <w:szCs w:val="24"/>
        </w:rPr>
        <w:t xml:space="preserve">as stated in Infiniti Mobile’s </w:t>
      </w:r>
      <w:r w:rsidR="00B64A99" w:rsidRPr="00B64A99">
        <w:rPr>
          <w:rFonts w:ascii="Times New Roman" w:hAnsi="Times New Roman"/>
          <w:b/>
          <w:sz w:val="24"/>
          <w:szCs w:val="24"/>
        </w:rPr>
        <w:t>Terms and Condition</w:t>
      </w:r>
      <w:r w:rsidR="00B64A99">
        <w:rPr>
          <w:rFonts w:ascii="Times New Roman" w:hAnsi="Times New Roman"/>
          <w:b/>
          <w:sz w:val="24"/>
          <w:szCs w:val="24"/>
        </w:rPr>
        <w:t>s, currently available online</w:t>
      </w:r>
      <w:r w:rsidR="00B64A99" w:rsidRPr="00B64A99">
        <w:rPr>
          <w:rFonts w:ascii="Times New Roman" w:hAnsi="Times New Roman"/>
          <w:b/>
          <w:sz w:val="24"/>
          <w:szCs w:val="24"/>
        </w:rPr>
        <w:t xml:space="preserve"> </w:t>
      </w:r>
      <w:r w:rsidR="00B64A99">
        <w:rPr>
          <w:rFonts w:ascii="Times New Roman" w:hAnsi="Times New Roman"/>
          <w:b/>
          <w:sz w:val="24"/>
          <w:szCs w:val="24"/>
        </w:rPr>
        <w:t>at the Company’s website</w:t>
      </w:r>
      <w:r w:rsidR="00B64A99" w:rsidRPr="00B64A99">
        <w:rPr>
          <w:rFonts w:ascii="Times New Roman" w:hAnsi="Times New Roman"/>
          <w:b/>
          <w:sz w:val="24"/>
          <w:szCs w:val="24"/>
        </w:rPr>
        <w:t>, customers who attempt to access Lifeline-supported services outside</w:t>
      </w:r>
      <w:r w:rsidR="00B64A99">
        <w:rPr>
          <w:rFonts w:ascii="Times New Roman" w:hAnsi="Times New Roman"/>
          <w:b/>
          <w:sz w:val="24"/>
          <w:szCs w:val="24"/>
        </w:rPr>
        <w:t xml:space="preserve"> the coverage area of the underlying carrier’s</w:t>
      </w:r>
      <w:r w:rsidR="00B64A99" w:rsidRPr="00B64A99">
        <w:rPr>
          <w:rFonts w:ascii="Times New Roman" w:hAnsi="Times New Roman"/>
          <w:b/>
          <w:sz w:val="24"/>
          <w:szCs w:val="24"/>
        </w:rPr>
        <w:t xml:space="preserve"> ne</w:t>
      </w:r>
      <w:r w:rsidR="00B64A99">
        <w:rPr>
          <w:rFonts w:ascii="Times New Roman" w:hAnsi="Times New Roman"/>
          <w:b/>
          <w:sz w:val="24"/>
          <w:szCs w:val="24"/>
        </w:rPr>
        <w:t>twork will be charged $0.49 per</w:t>
      </w:r>
      <w:r w:rsidR="00B64A99">
        <w:rPr>
          <w:rFonts w:ascii="Times New Roman" w:hAnsi="Times New Roman"/>
          <w:b/>
          <w:sz w:val="24"/>
          <w:szCs w:val="24"/>
        </w:rPr>
        <w:noBreakHyphen/>
      </w:r>
      <w:r w:rsidR="00B64A99" w:rsidRPr="00B64A99">
        <w:rPr>
          <w:rFonts w:ascii="Times New Roman" w:hAnsi="Times New Roman"/>
          <w:b/>
          <w:sz w:val="24"/>
          <w:szCs w:val="24"/>
        </w:rPr>
        <w:t>minute</w:t>
      </w:r>
      <w:r w:rsidR="00B64A99">
        <w:rPr>
          <w:rFonts w:ascii="Times New Roman" w:hAnsi="Times New Roman"/>
          <w:b/>
          <w:sz w:val="24"/>
          <w:szCs w:val="24"/>
        </w:rPr>
        <w:t>,</w:t>
      </w:r>
      <w:r w:rsidR="00B64A99" w:rsidRPr="00B64A99">
        <w:rPr>
          <w:rFonts w:ascii="Times New Roman" w:hAnsi="Times New Roman"/>
          <w:b/>
          <w:sz w:val="24"/>
          <w:szCs w:val="24"/>
        </w:rPr>
        <w:t xml:space="preserve"> based on a percentage of the per-minute dollar value, depending on whether the customer places a call</w:t>
      </w:r>
      <w:r w:rsidR="00B64A99">
        <w:rPr>
          <w:rFonts w:ascii="Times New Roman" w:hAnsi="Times New Roman"/>
          <w:b/>
          <w:sz w:val="24"/>
          <w:szCs w:val="24"/>
        </w:rPr>
        <w:t xml:space="preserve"> or text message out of </w:t>
      </w:r>
      <w:r w:rsidR="0036671B">
        <w:rPr>
          <w:rFonts w:ascii="Times New Roman" w:hAnsi="Times New Roman"/>
          <w:b/>
          <w:sz w:val="24"/>
          <w:szCs w:val="24"/>
        </w:rPr>
        <w:t>the u</w:t>
      </w:r>
      <w:r w:rsidR="00B64A99">
        <w:rPr>
          <w:rFonts w:ascii="Times New Roman" w:hAnsi="Times New Roman"/>
          <w:b/>
          <w:sz w:val="24"/>
          <w:szCs w:val="24"/>
        </w:rPr>
        <w:t>nderlying carrier’s</w:t>
      </w:r>
      <w:r w:rsidR="00B64A99" w:rsidRPr="00B64A99">
        <w:rPr>
          <w:rFonts w:ascii="Times New Roman" w:hAnsi="Times New Roman"/>
          <w:b/>
          <w:sz w:val="24"/>
          <w:szCs w:val="24"/>
        </w:rPr>
        <w:t xml:space="preserve"> service area.  Roaming occurs, as stated herein, only when the customer seeks to utilize service in an area outside the g</w:t>
      </w:r>
      <w:r w:rsidR="0036671B">
        <w:rPr>
          <w:rFonts w:ascii="Times New Roman" w:hAnsi="Times New Roman"/>
          <w:b/>
          <w:sz w:val="24"/>
          <w:szCs w:val="24"/>
        </w:rPr>
        <w:t>eographic footprint covered by his or her</w:t>
      </w:r>
      <w:r w:rsidR="00B64A99" w:rsidRPr="00B64A99">
        <w:rPr>
          <w:rFonts w:ascii="Times New Roman" w:hAnsi="Times New Roman"/>
          <w:b/>
          <w:sz w:val="24"/>
          <w:szCs w:val="24"/>
        </w:rPr>
        <w:t xml:space="preserve"> assigned underlying carrier.  All customers are notified of roaming surcharges at enrollment, and such customers are provided a notice when such surcharges apply via an electronic icon on each customer’s handset that appears when accessing service outside the underlying c</w:t>
      </w:r>
      <w:r w:rsidR="0036671B">
        <w:rPr>
          <w:rFonts w:ascii="Times New Roman" w:hAnsi="Times New Roman"/>
          <w:b/>
          <w:sz w:val="24"/>
          <w:szCs w:val="24"/>
        </w:rPr>
        <w:t xml:space="preserve">arrier’s network capabilities. </w:t>
      </w:r>
    </w:p>
    <w:p w:rsidR="002A3208" w:rsidRDefault="002A3208" w:rsidP="002A3208">
      <w:pPr>
        <w:spacing w:after="0" w:line="240" w:lineRule="auto"/>
        <w:jc w:val="center"/>
        <w:rPr>
          <w:b/>
        </w:rPr>
      </w:pPr>
    </w:p>
    <w:p w:rsidR="002A3208" w:rsidRPr="00152207" w:rsidRDefault="0036671B" w:rsidP="002A3208">
      <w:pPr>
        <w:spacing w:after="0" w:line="240" w:lineRule="auto"/>
        <w:ind w:left="1440" w:hanging="1440"/>
        <w:jc w:val="both"/>
        <w:rPr>
          <w:rFonts w:ascii="Times New Roman" w:hAnsi="Times New Roman"/>
          <w:sz w:val="24"/>
          <w:szCs w:val="24"/>
        </w:rPr>
      </w:pPr>
      <w:r>
        <w:rPr>
          <w:rFonts w:ascii="Times New Roman" w:hAnsi="Times New Roman"/>
          <w:sz w:val="24"/>
          <w:szCs w:val="24"/>
        </w:rPr>
        <w:br w:type="column"/>
      </w:r>
      <w:r w:rsidR="002A3208" w:rsidRPr="00152207">
        <w:rPr>
          <w:rFonts w:ascii="Times New Roman" w:hAnsi="Times New Roman"/>
          <w:sz w:val="24"/>
          <w:szCs w:val="24"/>
        </w:rPr>
        <w:lastRenderedPageBreak/>
        <w:t xml:space="preserve">STF </w:t>
      </w:r>
      <w:r w:rsidR="002A3208">
        <w:rPr>
          <w:rFonts w:ascii="Times New Roman" w:hAnsi="Times New Roman"/>
          <w:sz w:val="24"/>
          <w:szCs w:val="24"/>
        </w:rPr>
        <w:t>1</w:t>
      </w:r>
      <w:r w:rsidR="000C6D08">
        <w:rPr>
          <w:rFonts w:ascii="Times New Roman" w:hAnsi="Times New Roman"/>
          <w:sz w:val="24"/>
          <w:szCs w:val="24"/>
        </w:rPr>
        <w:t>-9</w:t>
      </w:r>
      <w:r w:rsidR="002A3208" w:rsidRPr="00152207">
        <w:rPr>
          <w:rFonts w:ascii="Times New Roman" w:hAnsi="Times New Roman"/>
          <w:sz w:val="24"/>
          <w:szCs w:val="24"/>
        </w:rPr>
        <w:t xml:space="preserve">:  </w:t>
      </w:r>
      <w:r w:rsidR="002A3208" w:rsidRPr="00152207">
        <w:rPr>
          <w:rFonts w:ascii="Times New Roman" w:hAnsi="Times New Roman"/>
          <w:sz w:val="24"/>
          <w:szCs w:val="24"/>
        </w:rPr>
        <w:tab/>
      </w:r>
      <w:r w:rsidR="000C6D08" w:rsidRPr="000C6D08">
        <w:rPr>
          <w:rFonts w:ascii="Times New Roman" w:hAnsi="Times New Roman"/>
          <w:sz w:val="24"/>
          <w:szCs w:val="24"/>
        </w:rPr>
        <w:t xml:space="preserve">Please provide audited financial statements including income statement, balance sheet, and statement of cash flows for the most recent fiscal year.  If the closing date of the prior fiscal year is more than six (6) months prior to </w:t>
      </w:r>
      <w:proofErr w:type="gramStart"/>
      <w:r w:rsidR="000C6D08" w:rsidRPr="000C6D08">
        <w:rPr>
          <w:rFonts w:ascii="Times New Roman" w:hAnsi="Times New Roman"/>
          <w:sz w:val="24"/>
          <w:szCs w:val="24"/>
        </w:rPr>
        <w:t>today’s</w:t>
      </w:r>
      <w:proofErr w:type="gramEnd"/>
      <w:r w:rsidR="000C6D08" w:rsidRPr="000C6D08">
        <w:rPr>
          <w:rFonts w:ascii="Times New Roman" w:hAnsi="Times New Roman"/>
          <w:sz w:val="24"/>
          <w:szCs w:val="24"/>
        </w:rPr>
        <w:t xml:space="preserve"> date, please also provide unaudited financial statements for the year to date.</w:t>
      </w:r>
    </w:p>
    <w:p w:rsidR="002A3208" w:rsidRDefault="002A3208" w:rsidP="002A3208">
      <w:pPr>
        <w:spacing w:after="0" w:line="240" w:lineRule="auto"/>
        <w:ind w:left="1440" w:hanging="1440"/>
        <w:jc w:val="both"/>
        <w:rPr>
          <w:rFonts w:ascii="Times New Roman" w:hAnsi="Times New Roman"/>
          <w:sz w:val="24"/>
          <w:szCs w:val="24"/>
        </w:rPr>
      </w:pPr>
    </w:p>
    <w:p w:rsidR="002A3208" w:rsidRDefault="002B64CC" w:rsidP="002A32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RESPONSE:</w:t>
      </w:r>
      <w:r>
        <w:rPr>
          <w:rFonts w:ascii="Times New Roman" w:hAnsi="Times New Roman"/>
          <w:b/>
          <w:sz w:val="24"/>
          <w:szCs w:val="24"/>
        </w:rPr>
        <w:tab/>
      </w:r>
      <w:r w:rsidR="004B5581">
        <w:rPr>
          <w:rFonts w:ascii="Times New Roman" w:hAnsi="Times New Roman"/>
          <w:b/>
          <w:sz w:val="24"/>
          <w:szCs w:val="24"/>
        </w:rPr>
        <w:t xml:space="preserve">As a closely held, Oklahoma limited liability company, IM Telecom, LLC d/b/a Infiniti Mobile does not have its annual financial statements audited.  Therefore audited financial statements are not available.  In lieu of audited financial statements, please see attached Exhibit 1-9, which includes both unaudited financial statements of the Company for the preceding three </w:t>
      </w:r>
      <w:r w:rsidR="00840726">
        <w:rPr>
          <w:rFonts w:ascii="Times New Roman" w:hAnsi="Times New Roman"/>
          <w:b/>
          <w:sz w:val="24"/>
          <w:szCs w:val="24"/>
        </w:rPr>
        <w:t xml:space="preserve">(3) fiscal years, along with a sworn </w:t>
      </w:r>
      <w:r w:rsidR="004B5581">
        <w:rPr>
          <w:rFonts w:ascii="Times New Roman" w:hAnsi="Times New Roman"/>
          <w:b/>
          <w:sz w:val="24"/>
          <w:szCs w:val="24"/>
        </w:rPr>
        <w:t>affidavit from Mr. Trevan Morrow, COO of the Company with regard to the truth and accuracy of the contents demonstrated therein.  Exhibit 1-9 contains confidential and proprietary information, which has been separately submitted in a sealed envelope marked “</w:t>
      </w:r>
      <w:r w:rsidR="00F12229">
        <w:rPr>
          <w:rFonts w:ascii="Times New Roman" w:hAnsi="Times New Roman"/>
          <w:b/>
          <w:sz w:val="24"/>
          <w:szCs w:val="24"/>
        </w:rPr>
        <w:t xml:space="preserve">TRADE SECRET: </w:t>
      </w:r>
      <w:r w:rsidR="004B5581">
        <w:rPr>
          <w:rFonts w:ascii="Times New Roman" w:hAnsi="Times New Roman"/>
          <w:b/>
          <w:sz w:val="24"/>
          <w:szCs w:val="24"/>
        </w:rPr>
        <w:t>CONFIDENTIAL AND PROPRIETARY FINANCIAL STATEMENTS OF IM TELE</w:t>
      </w:r>
      <w:r w:rsidR="00840726">
        <w:rPr>
          <w:rFonts w:ascii="Times New Roman" w:hAnsi="Times New Roman"/>
          <w:b/>
          <w:sz w:val="24"/>
          <w:szCs w:val="24"/>
        </w:rPr>
        <w:t>COM, LLC D/B/A INFINITI MOBILE</w:t>
      </w:r>
      <w:r w:rsidR="004B5581">
        <w:rPr>
          <w:rFonts w:ascii="Times New Roman" w:hAnsi="Times New Roman"/>
          <w:b/>
          <w:sz w:val="24"/>
          <w:szCs w:val="24"/>
        </w:rPr>
        <w:t>.</w:t>
      </w:r>
      <w:r w:rsidR="00840726">
        <w:rPr>
          <w:rFonts w:ascii="Times New Roman" w:hAnsi="Times New Roman"/>
          <w:b/>
          <w:sz w:val="24"/>
          <w:szCs w:val="24"/>
        </w:rPr>
        <w:t>”</w:t>
      </w:r>
      <w:r w:rsidR="004B5581">
        <w:rPr>
          <w:rFonts w:ascii="Times New Roman" w:hAnsi="Times New Roman"/>
          <w:b/>
          <w:sz w:val="24"/>
          <w:szCs w:val="24"/>
        </w:rPr>
        <w:t xml:space="preserve">  </w:t>
      </w:r>
      <w:r w:rsidR="000A2B7B">
        <w:rPr>
          <w:rFonts w:ascii="Times New Roman" w:hAnsi="Times New Roman"/>
          <w:b/>
          <w:sz w:val="24"/>
          <w:szCs w:val="24"/>
        </w:rPr>
        <w:t xml:space="preserve"> </w:t>
      </w:r>
    </w:p>
    <w:p w:rsidR="000C6D08" w:rsidRDefault="000C6D08" w:rsidP="002A3208">
      <w:pPr>
        <w:spacing w:after="0" w:line="240" w:lineRule="auto"/>
        <w:jc w:val="center"/>
        <w:rPr>
          <w:b/>
        </w:rPr>
      </w:pPr>
    </w:p>
    <w:p w:rsidR="000C6D08" w:rsidRPr="00152207" w:rsidRDefault="000C6D08" w:rsidP="000C6D08">
      <w:pPr>
        <w:spacing w:after="0" w:line="240" w:lineRule="auto"/>
        <w:ind w:left="1440" w:hanging="1440"/>
        <w:jc w:val="both"/>
        <w:rPr>
          <w:rFonts w:ascii="Times New Roman" w:hAnsi="Times New Roman"/>
          <w:sz w:val="24"/>
          <w:szCs w:val="24"/>
        </w:rPr>
      </w:pPr>
      <w:r w:rsidRPr="00152207">
        <w:rPr>
          <w:rFonts w:ascii="Times New Roman" w:hAnsi="Times New Roman"/>
          <w:sz w:val="24"/>
          <w:szCs w:val="24"/>
        </w:rPr>
        <w:t xml:space="preserve">STF </w:t>
      </w:r>
      <w:r>
        <w:rPr>
          <w:rFonts w:ascii="Times New Roman" w:hAnsi="Times New Roman"/>
          <w:sz w:val="24"/>
          <w:szCs w:val="24"/>
        </w:rPr>
        <w:t>1-10</w:t>
      </w:r>
      <w:r w:rsidRPr="00152207">
        <w:rPr>
          <w:rFonts w:ascii="Times New Roman" w:hAnsi="Times New Roman"/>
          <w:sz w:val="24"/>
          <w:szCs w:val="24"/>
        </w:rPr>
        <w:t xml:space="preserve">:  </w:t>
      </w:r>
      <w:r w:rsidRPr="00152207">
        <w:rPr>
          <w:rFonts w:ascii="Times New Roman" w:hAnsi="Times New Roman"/>
          <w:sz w:val="24"/>
          <w:szCs w:val="24"/>
        </w:rPr>
        <w:tab/>
      </w:r>
      <w:r w:rsidRPr="000C6D08">
        <w:rPr>
          <w:rFonts w:ascii="Times New Roman" w:hAnsi="Times New Roman"/>
          <w:sz w:val="24"/>
          <w:szCs w:val="24"/>
        </w:rPr>
        <w:t>Please state whether the Company is currently providing telecommunications service in Georgia, and, if so, how many customers the Company serves.</w:t>
      </w:r>
    </w:p>
    <w:p w:rsidR="000C6D08" w:rsidRDefault="000C6D08" w:rsidP="000C6D08">
      <w:pPr>
        <w:spacing w:after="0" w:line="240" w:lineRule="auto"/>
        <w:ind w:left="1440" w:hanging="1440"/>
        <w:jc w:val="both"/>
        <w:rPr>
          <w:rFonts w:ascii="Times New Roman" w:hAnsi="Times New Roman"/>
          <w:sz w:val="24"/>
          <w:szCs w:val="24"/>
        </w:rPr>
      </w:pPr>
    </w:p>
    <w:p w:rsidR="000C6D08" w:rsidRDefault="002B64CC" w:rsidP="000C6D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RESPONSE:</w:t>
      </w:r>
      <w:r w:rsidR="000A2B7B">
        <w:rPr>
          <w:rFonts w:ascii="Times New Roman" w:hAnsi="Times New Roman"/>
          <w:b/>
          <w:sz w:val="24"/>
          <w:szCs w:val="24"/>
        </w:rPr>
        <w:t xml:space="preserve"> No, the Company is not currently providing telecommunications service in Georgia, but Company management anticipates launching its Lifeline service within six (6) months of designation as an eligible telecommunications carrier (“ETC”) in the State of Georgia. </w:t>
      </w:r>
      <w:r>
        <w:rPr>
          <w:rFonts w:ascii="Times New Roman" w:hAnsi="Times New Roman"/>
          <w:b/>
          <w:sz w:val="24"/>
          <w:szCs w:val="24"/>
        </w:rPr>
        <w:tab/>
      </w:r>
    </w:p>
    <w:p w:rsidR="000C6D08" w:rsidRDefault="000C6D08" w:rsidP="002A3208">
      <w:pPr>
        <w:spacing w:after="0" w:line="240" w:lineRule="auto"/>
        <w:jc w:val="center"/>
        <w:rPr>
          <w:b/>
        </w:rPr>
      </w:pPr>
    </w:p>
    <w:p w:rsidR="000C6D08" w:rsidRPr="00152207" w:rsidRDefault="000C6D08" w:rsidP="000C6D08">
      <w:pPr>
        <w:spacing w:after="0" w:line="240" w:lineRule="auto"/>
        <w:ind w:left="1440" w:hanging="1440"/>
        <w:jc w:val="both"/>
        <w:rPr>
          <w:rFonts w:ascii="Times New Roman" w:hAnsi="Times New Roman"/>
          <w:sz w:val="24"/>
          <w:szCs w:val="24"/>
        </w:rPr>
      </w:pPr>
      <w:r w:rsidRPr="00152207">
        <w:rPr>
          <w:rFonts w:ascii="Times New Roman" w:hAnsi="Times New Roman"/>
          <w:sz w:val="24"/>
          <w:szCs w:val="24"/>
        </w:rPr>
        <w:t xml:space="preserve">STF </w:t>
      </w:r>
      <w:r>
        <w:rPr>
          <w:rFonts w:ascii="Times New Roman" w:hAnsi="Times New Roman"/>
          <w:sz w:val="24"/>
          <w:szCs w:val="24"/>
        </w:rPr>
        <w:t>1-11</w:t>
      </w:r>
      <w:r w:rsidRPr="00152207">
        <w:rPr>
          <w:rFonts w:ascii="Times New Roman" w:hAnsi="Times New Roman"/>
          <w:sz w:val="24"/>
          <w:szCs w:val="24"/>
        </w:rPr>
        <w:t xml:space="preserve">:  </w:t>
      </w:r>
      <w:r w:rsidRPr="00152207">
        <w:rPr>
          <w:rFonts w:ascii="Times New Roman" w:hAnsi="Times New Roman"/>
          <w:sz w:val="24"/>
          <w:szCs w:val="24"/>
        </w:rPr>
        <w:tab/>
      </w:r>
      <w:r w:rsidRPr="000C6D08">
        <w:rPr>
          <w:rFonts w:ascii="Times New Roman" w:hAnsi="Times New Roman"/>
          <w:sz w:val="24"/>
          <w:szCs w:val="24"/>
        </w:rPr>
        <w:t>Please state whether the Company intends to use any trade name other than “Infiniti Mobile” for its Lifeline product.  Please provide evidence that the trade name “Infiniti Mobile” has been registered with the clerk of the Superior Court of the county where the business is principally located, pursuant to O.C.G.A. § 10-1-490.</w:t>
      </w:r>
    </w:p>
    <w:p w:rsidR="000C6D08" w:rsidRDefault="000C6D08" w:rsidP="000C6D08">
      <w:pPr>
        <w:spacing w:after="0" w:line="240" w:lineRule="auto"/>
        <w:ind w:left="1440" w:hanging="1440"/>
        <w:jc w:val="both"/>
        <w:rPr>
          <w:rFonts w:ascii="Times New Roman" w:hAnsi="Times New Roman"/>
          <w:sz w:val="24"/>
          <w:szCs w:val="24"/>
        </w:rPr>
      </w:pPr>
    </w:p>
    <w:p w:rsidR="000C6D08" w:rsidRDefault="002B64CC" w:rsidP="000C6D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RESPONSE:</w:t>
      </w:r>
      <w:r>
        <w:rPr>
          <w:rFonts w:ascii="Times New Roman" w:hAnsi="Times New Roman"/>
          <w:b/>
          <w:sz w:val="24"/>
          <w:szCs w:val="24"/>
        </w:rPr>
        <w:tab/>
      </w:r>
      <w:r w:rsidR="000A2B7B">
        <w:rPr>
          <w:rFonts w:ascii="Times New Roman" w:hAnsi="Times New Roman"/>
          <w:b/>
          <w:sz w:val="24"/>
          <w:szCs w:val="24"/>
        </w:rPr>
        <w:t xml:space="preserve">The Company does not intend to use any trade name other than “Infiniti Mobile” for its Lifeline product.  Please </w:t>
      </w:r>
      <w:r w:rsidR="000A2B7B" w:rsidRPr="00796164">
        <w:rPr>
          <w:rFonts w:ascii="Times New Roman" w:hAnsi="Times New Roman"/>
          <w:b/>
          <w:sz w:val="24"/>
          <w:szCs w:val="24"/>
        </w:rPr>
        <w:t xml:space="preserve">see Attachment </w:t>
      </w:r>
      <w:r w:rsidR="00E66AC2" w:rsidRPr="00796164">
        <w:rPr>
          <w:rFonts w:ascii="Times New Roman" w:hAnsi="Times New Roman"/>
          <w:b/>
          <w:sz w:val="24"/>
          <w:szCs w:val="24"/>
        </w:rPr>
        <w:t>1-</w:t>
      </w:r>
      <w:r w:rsidR="000A2B7B" w:rsidRPr="00796164">
        <w:rPr>
          <w:rFonts w:ascii="Times New Roman" w:hAnsi="Times New Roman"/>
          <w:b/>
          <w:sz w:val="24"/>
          <w:szCs w:val="24"/>
        </w:rPr>
        <w:t>11,</w:t>
      </w:r>
      <w:r w:rsidR="000A2B7B">
        <w:rPr>
          <w:rFonts w:ascii="Times New Roman" w:hAnsi="Times New Roman"/>
          <w:b/>
          <w:sz w:val="24"/>
          <w:szCs w:val="24"/>
        </w:rPr>
        <w:t xml:space="preserve"> which includes a copy of the registration of the Company’s trade name with the clerk of the Superior Court of </w:t>
      </w:r>
      <w:r w:rsidR="00B474DF">
        <w:rPr>
          <w:rFonts w:ascii="Times New Roman" w:hAnsi="Times New Roman"/>
          <w:b/>
          <w:sz w:val="24"/>
          <w:szCs w:val="24"/>
        </w:rPr>
        <w:t>Fulton County</w:t>
      </w:r>
      <w:r w:rsidR="000A2B7B">
        <w:rPr>
          <w:rFonts w:ascii="Times New Roman" w:hAnsi="Times New Roman"/>
          <w:b/>
          <w:sz w:val="24"/>
          <w:szCs w:val="24"/>
        </w:rPr>
        <w:t>, where the Company is principally located</w:t>
      </w:r>
      <w:r w:rsidR="00B474DF">
        <w:rPr>
          <w:rFonts w:ascii="Times New Roman" w:hAnsi="Times New Roman"/>
          <w:b/>
          <w:sz w:val="24"/>
          <w:szCs w:val="24"/>
        </w:rPr>
        <w:t xml:space="preserve"> within the State of Georgia</w:t>
      </w:r>
      <w:r w:rsidR="000A2B7B">
        <w:rPr>
          <w:rFonts w:ascii="Times New Roman" w:hAnsi="Times New Roman"/>
          <w:b/>
          <w:sz w:val="24"/>
          <w:szCs w:val="24"/>
        </w:rPr>
        <w:t xml:space="preserve">, as required by O.C.G.A. § 10-1-490.   </w:t>
      </w:r>
    </w:p>
    <w:p w:rsidR="000C6D08" w:rsidRDefault="000C6D08" w:rsidP="002A3208">
      <w:pPr>
        <w:spacing w:after="0" w:line="240" w:lineRule="auto"/>
        <w:jc w:val="center"/>
        <w:rPr>
          <w:b/>
        </w:rPr>
      </w:pPr>
    </w:p>
    <w:p w:rsidR="000C6D08" w:rsidRPr="00152207" w:rsidRDefault="00796164" w:rsidP="000C6D08">
      <w:pPr>
        <w:spacing w:after="0" w:line="240" w:lineRule="auto"/>
        <w:ind w:left="1440" w:hanging="1440"/>
        <w:jc w:val="both"/>
        <w:rPr>
          <w:rFonts w:ascii="Times New Roman" w:hAnsi="Times New Roman"/>
          <w:sz w:val="24"/>
          <w:szCs w:val="24"/>
        </w:rPr>
      </w:pPr>
      <w:r>
        <w:rPr>
          <w:rFonts w:ascii="Times New Roman" w:hAnsi="Times New Roman"/>
          <w:sz w:val="24"/>
          <w:szCs w:val="24"/>
        </w:rPr>
        <w:br w:type="column"/>
      </w:r>
      <w:r w:rsidR="000C6D08" w:rsidRPr="00152207">
        <w:rPr>
          <w:rFonts w:ascii="Times New Roman" w:hAnsi="Times New Roman"/>
          <w:sz w:val="24"/>
          <w:szCs w:val="24"/>
        </w:rPr>
        <w:lastRenderedPageBreak/>
        <w:t xml:space="preserve">STF </w:t>
      </w:r>
      <w:r w:rsidR="000C6D08">
        <w:rPr>
          <w:rFonts w:ascii="Times New Roman" w:hAnsi="Times New Roman"/>
          <w:sz w:val="24"/>
          <w:szCs w:val="24"/>
        </w:rPr>
        <w:t>1-12</w:t>
      </w:r>
      <w:r w:rsidR="000C6D08" w:rsidRPr="00152207">
        <w:rPr>
          <w:rFonts w:ascii="Times New Roman" w:hAnsi="Times New Roman"/>
          <w:sz w:val="24"/>
          <w:szCs w:val="24"/>
        </w:rPr>
        <w:t xml:space="preserve">:  </w:t>
      </w:r>
      <w:r w:rsidR="000C6D08" w:rsidRPr="00152207">
        <w:rPr>
          <w:rFonts w:ascii="Times New Roman" w:hAnsi="Times New Roman"/>
          <w:sz w:val="24"/>
          <w:szCs w:val="24"/>
        </w:rPr>
        <w:tab/>
      </w:r>
      <w:r w:rsidR="000C6D08" w:rsidRPr="000C6D08">
        <w:rPr>
          <w:rFonts w:ascii="Times New Roman" w:hAnsi="Times New Roman"/>
          <w:sz w:val="24"/>
          <w:szCs w:val="24"/>
        </w:rPr>
        <w:t>Please provide the name, address, phone number, and email address of the Company’s designated contact to respond to consumer complaints received by the Commission.</w:t>
      </w:r>
    </w:p>
    <w:p w:rsidR="000C6D08" w:rsidRDefault="000C6D08" w:rsidP="000C6D08">
      <w:pPr>
        <w:spacing w:after="0" w:line="240" w:lineRule="auto"/>
        <w:ind w:left="1440" w:hanging="1440"/>
        <w:jc w:val="both"/>
        <w:rPr>
          <w:rFonts w:ascii="Times New Roman" w:hAnsi="Times New Roman"/>
          <w:sz w:val="24"/>
          <w:szCs w:val="24"/>
        </w:rPr>
      </w:pPr>
    </w:p>
    <w:p w:rsidR="0036671B" w:rsidRDefault="002B64CC" w:rsidP="000C6D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RESPONSE:</w:t>
      </w:r>
      <w:r>
        <w:rPr>
          <w:rFonts w:ascii="Times New Roman" w:hAnsi="Times New Roman"/>
          <w:b/>
          <w:sz w:val="24"/>
          <w:szCs w:val="24"/>
        </w:rPr>
        <w:tab/>
      </w:r>
      <w:r w:rsidR="000A2B7B">
        <w:rPr>
          <w:rFonts w:ascii="Times New Roman" w:hAnsi="Times New Roman"/>
          <w:b/>
          <w:sz w:val="24"/>
          <w:szCs w:val="24"/>
        </w:rPr>
        <w:t xml:space="preserve">The Company’s designated contact to respond to consumer complaints received by the Commission is as follows: </w:t>
      </w:r>
    </w:p>
    <w:p w:rsidR="0036671B" w:rsidRDefault="0036671B" w:rsidP="000C6D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p w:rsidR="0036671B" w:rsidRDefault="0036671B" w:rsidP="000C6D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Mr. Trevan Morrow, COO</w:t>
      </w:r>
    </w:p>
    <w:p w:rsidR="0036671B" w:rsidRDefault="0036671B" w:rsidP="000C6D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IM Telecom, LLC d/b/a Infiniti Mobile</w:t>
      </w:r>
    </w:p>
    <w:p w:rsidR="0036671B" w:rsidRDefault="0036671B" w:rsidP="000C6D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 xml:space="preserve">1705 S. Baltimore Ave. </w:t>
      </w:r>
    </w:p>
    <w:p w:rsidR="0036671B" w:rsidRDefault="0036671B" w:rsidP="000C6D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Tulsa, OK 74119</w:t>
      </w:r>
    </w:p>
    <w:p w:rsidR="0036671B" w:rsidRDefault="0036671B" w:rsidP="000C6D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T: (918) 607-7379</w:t>
      </w:r>
    </w:p>
    <w:p w:rsidR="000C6D08" w:rsidRDefault="0036671B" w:rsidP="000C6D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E: tmorrow@myoklg.com</w:t>
      </w:r>
    </w:p>
    <w:p w:rsidR="000C6D08" w:rsidRDefault="000C6D08" w:rsidP="002A3208">
      <w:pPr>
        <w:spacing w:after="0" w:line="240" w:lineRule="auto"/>
        <w:jc w:val="center"/>
        <w:rPr>
          <w:b/>
        </w:rPr>
      </w:pPr>
    </w:p>
    <w:p w:rsidR="000C6D08" w:rsidRPr="00152207" w:rsidRDefault="000C6D08" w:rsidP="000C6D08">
      <w:pPr>
        <w:spacing w:after="0" w:line="240" w:lineRule="auto"/>
        <w:ind w:left="1440" w:hanging="1440"/>
        <w:jc w:val="both"/>
        <w:rPr>
          <w:rFonts w:ascii="Times New Roman" w:hAnsi="Times New Roman"/>
          <w:sz w:val="24"/>
          <w:szCs w:val="24"/>
        </w:rPr>
      </w:pPr>
      <w:r w:rsidRPr="00152207">
        <w:rPr>
          <w:rFonts w:ascii="Times New Roman" w:hAnsi="Times New Roman"/>
          <w:sz w:val="24"/>
          <w:szCs w:val="24"/>
        </w:rPr>
        <w:t xml:space="preserve">STF </w:t>
      </w:r>
      <w:r>
        <w:rPr>
          <w:rFonts w:ascii="Times New Roman" w:hAnsi="Times New Roman"/>
          <w:sz w:val="24"/>
          <w:szCs w:val="24"/>
        </w:rPr>
        <w:t>1-13</w:t>
      </w:r>
      <w:r w:rsidRPr="00152207">
        <w:rPr>
          <w:rFonts w:ascii="Times New Roman" w:hAnsi="Times New Roman"/>
          <w:sz w:val="24"/>
          <w:szCs w:val="24"/>
        </w:rPr>
        <w:t xml:space="preserve">:  </w:t>
      </w:r>
      <w:r w:rsidRPr="00152207">
        <w:rPr>
          <w:rFonts w:ascii="Times New Roman" w:hAnsi="Times New Roman"/>
          <w:sz w:val="24"/>
          <w:szCs w:val="24"/>
        </w:rPr>
        <w:tab/>
      </w:r>
      <w:r w:rsidRPr="000C6D08">
        <w:rPr>
          <w:rFonts w:ascii="Times New Roman" w:hAnsi="Times New Roman"/>
          <w:sz w:val="24"/>
          <w:szCs w:val="24"/>
        </w:rPr>
        <w:t>With respect to the Company’s non-usage policy that was approved as part of its compliance plan by the FCC, please state whether the company intends to seek reimbursement from the Universal Service Fund for the 30 day grace period following 60 days of non-usage.</w:t>
      </w:r>
    </w:p>
    <w:p w:rsidR="000C6D08" w:rsidRDefault="000C6D08" w:rsidP="000C6D08">
      <w:pPr>
        <w:spacing w:after="0" w:line="240" w:lineRule="auto"/>
        <w:ind w:left="1440" w:hanging="1440"/>
        <w:jc w:val="both"/>
        <w:rPr>
          <w:rFonts w:ascii="Times New Roman" w:hAnsi="Times New Roman"/>
          <w:sz w:val="24"/>
          <w:szCs w:val="24"/>
        </w:rPr>
      </w:pPr>
    </w:p>
    <w:p w:rsidR="000C6D08" w:rsidRDefault="002B64CC" w:rsidP="000C6D08">
      <w:pPr>
        <w:tabs>
          <w:tab w:val="left" w:pos="1440"/>
        </w:tabs>
        <w:spacing w:after="0" w:line="240" w:lineRule="auto"/>
        <w:ind w:left="1440" w:hanging="1440"/>
        <w:jc w:val="both"/>
        <w:rPr>
          <w:rFonts w:ascii="Times New Roman" w:hAnsi="Times New Roman"/>
          <w:b/>
          <w:sz w:val="24"/>
          <w:szCs w:val="24"/>
        </w:rPr>
      </w:pPr>
      <w:r>
        <w:rPr>
          <w:rFonts w:ascii="Times New Roman" w:hAnsi="Times New Roman"/>
          <w:b/>
          <w:sz w:val="24"/>
          <w:szCs w:val="24"/>
        </w:rPr>
        <w:t>RESPONSE:</w:t>
      </w:r>
      <w:r>
        <w:rPr>
          <w:rFonts w:ascii="Times New Roman" w:hAnsi="Times New Roman"/>
          <w:b/>
          <w:sz w:val="24"/>
          <w:szCs w:val="24"/>
        </w:rPr>
        <w:tab/>
      </w:r>
      <w:r w:rsidR="00587217">
        <w:rPr>
          <w:rFonts w:ascii="Times New Roman" w:hAnsi="Times New Roman"/>
          <w:b/>
          <w:sz w:val="24"/>
          <w:szCs w:val="24"/>
        </w:rPr>
        <w:t>No, the Company does not presently intend to seek reimbursement from the Universal Service Fund for the thirty (30) day grace period, following sixty (60) days of non-usage</w:t>
      </w:r>
      <w:r w:rsidR="00C47068">
        <w:rPr>
          <w:rFonts w:ascii="Times New Roman" w:hAnsi="Times New Roman"/>
          <w:b/>
          <w:sz w:val="24"/>
          <w:szCs w:val="24"/>
        </w:rPr>
        <w:t>, unless the non-usage is cured during such time as provided in Section 54.407(c)(2) of the FCC’s Rules</w:t>
      </w:r>
      <w:r w:rsidR="002D38E4">
        <w:rPr>
          <w:rFonts w:ascii="Times New Roman" w:hAnsi="Times New Roman"/>
          <w:b/>
          <w:sz w:val="24"/>
          <w:szCs w:val="24"/>
        </w:rPr>
        <w:t xml:space="preserve">. </w:t>
      </w:r>
    </w:p>
    <w:p w:rsidR="000C6D08" w:rsidRDefault="000C6D08" w:rsidP="002A3208">
      <w:pPr>
        <w:spacing w:after="0" w:line="240" w:lineRule="auto"/>
        <w:jc w:val="center"/>
        <w:rPr>
          <w:b/>
        </w:rPr>
      </w:pPr>
    </w:p>
    <w:p w:rsidR="000C6D08" w:rsidRPr="00152207" w:rsidRDefault="000C6D08" w:rsidP="000C6D08">
      <w:pPr>
        <w:spacing w:after="0" w:line="240" w:lineRule="auto"/>
        <w:ind w:left="1440" w:hanging="1440"/>
        <w:jc w:val="both"/>
        <w:rPr>
          <w:rFonts w:ascii="Times New Roman" w:hAnsi="Times New Roman"/>
          <w:sz w:val="24"/>
          <w:szCs w:val="24"/>
        </w:rPr>
      </w:pPr>
      <w:r w:rsidRPr="00152207">
        <w:rPr>
          <w:rFonts w:ascii="Times New Roman" w:hAnsi="Times New Roman"/>
          <w:sz w:val="24"/>
          <w:szCs w:val="24"/>
        </w:rPr>
        <w:t xml:space="preserve">STF </w:t>
      </w:r>
      <w:r>
        <w:rPr>
          <w:rFonts w:ascii="Times New Roman" w:hAnsi="Times New Roman"/>
          <w:sz w:val="24"/>
          <w:szCs w:val="24"/>
        </w:rPr>
        <w:t>1-14</w:t>
      </w:r>
      <w:r w:rsidRPr="00152207">
        <w:rPr>
          <w:rFonts w:ascii="Times New Roman" w:hAnsi="Times New Roman"/>
          <w:sz w:val="24"/>
          <w:szCs w:val="24"/>
        </w:rPr>
        <w:t xml:space="preserve">:  </w:t>
      </w:r>
      <w:r w:rsidRPr="00152207">
        <w:rPr>
          <w:rFonts w:ascii="Times New Roman" w:hAnsi="Times New Roman"/>
          <w:sz w:val="24"/>
          <w:szCs w:val="24"/>
        </w:rPr>
        <w:tab/>
      </w:r>
      <w:r w:rsidRPr="000C6D08">
        <w:rPr>
          <w:rFonts w:ascii="Times New Roman" w:hAnsi="Times New Roman"/>
          <w:sz w:val="24"/>
          <w:szCs w:val="24"/>
        </w:rPr>
        <w:t xml:space="preserve">Please explain in detail how the Company will comply with the new regulations in the FCC’s latest Lifeline reform order released April 27, 2016 (In the Matter of Lifeline and Link Up Reform and Modernization; Telecommunications Carriers Eligible for Universal Service Support; Connect America Fund, Third Report and Order, FCC 16-38, 31 FCC </w:t>
      </w:r>
      <w:proofErr w:type="spellStart"/>
      <w:r w:rsidRPr="000C6D08">
        <w:rPr>
          <w:rFonts w:ascii="Times New Roman" w:hAnsi="Times New Roman"/>
          <w:sz w:val="24"/>
          <w:szCs w:val="24"/>
        </w:rPr>
        <w:t>Rcd</w:t>
      </w:r>
      <w:proofErr w:type="spellEnd"/>
      <w:r w:rsidRPr="000C6D08">
        <w:rPr>
          <w:rFonts w:ascii="Times New Roman" w:hAnsi="Times New Roman"/>
          <w:sz w:val="24"/>
          <w:szCs w:val="24"/>
        </w:rPr>
        <w:t xml:space="preserve"> 3962).</w:t>
      </w:r>
    </w:p>
    <w:p w:rsidR="000C6D08" w:rsidRDefault="000C6D08" w:rsidP="000C6D08">
      <w:pPr>
        <w:spacing w:after="0" w:line="240" w:lineRule="auto"/>
        <w:ind w:left="1440" w:hanging="1440"/>
        <w:jc w:val="both"/>
        <w:rPr>
          <w:rFonts w:ascii="Times New Roman" w:hAnsi="Times New Roman"/>
          <w:sz w:val="24"/>
          <w:szCs w:val="24"/>
        </w:rPr>
      </w:pPr>
    </w:p>
    <w:p w:rsidR="000A2B7B" w:rsidRPr="000A2B7B" w:rsidRDefault="002B64CC" w:rsidP="00587217">
      <w:pPr>
        <w:autoSpaceDE w:val="0"/>
        <w:autoSpaceDN w:val="0"/>
        <w:adjustRightInd w:val="0"/>
        <w:spacing w:after="120" w:line="240" w:lineRule="auto"/>
        <w:ind w:left="1440" w:hanging="1440"/>
        <w:jc w:val="both"/>
        <w:rPr>
          <w:rFonts w:ascii="Times New Roman" w:eastAsia="Times New Roman" w:hAnsi="Times New Roman"/>
          <w:b/>
          <w:sz w:val="24"/>
          <w:szCs w:val="24"/>
        </w:rPr>
      </w:pPr>
      <w:r>
        <w:rPr>
          <w:rFonts w:ascii="Times New Roman" w:hAnsi="Times New Roman"/>
          <w:b/>
          <w:sz w:val="24"/>
          <w:szCs w:val="24"/>
        </w:rPr>
        <w:t>RESPONSE:</w:t>
      </w:r>
      <w:r>
        <w:rPr>
          <w:rFonts w:ascii="Times New Roman" w:hAnsi="Times New Roman"/>
          <w:b/>
          <w:sz w:val="24"/>
          <w:szCs w:val="24"/>
        </w:rPr>
        <w:tab/>
      </w:r>
      <w:r w:rsidR="000A2B7B" w:rsidRPr="000A2B7B">
        <w:rPr>
          <w:rFonts w:ascii="Times New Roman" w:hAnsi="Times New Roman"/>
          <w:b/>
          <w:sz w:val="24"/>
          <w:szCs w:val="24"/>
        </w:rPr>
        <w:t xml:space="preserve">Infiniti Mobile submits the following Proposed Plan of Compliance with the FCC’s </w:t>
      </w:r>
      <w:r w:rsidR="000A2B7B" w:rsidRPr="000A2B7B">
        <w:rPr>
          <w:rFonts w:ascii="Times New Roman" w:hAnsi="Times New Roman"/>
          <w:b/>
          <w:i/>
          <w:sz w:val="24"/>
          <w:szCs w:val="24"/>
        </w:rPr>
        <w:t xml:space="preserve">Third Report and Order, Further Report and Order, and Order on Reconsideration </w:t>
      </w:r>
      <w:r w:rsidR="000A2B7B" w:rsidRPr="000A2B7B">
        <w:rPr>
          <w:rFonts w:ascii="Times New Roman" w:hAnsi="Times New Roman"/>
          <w:b/>
          <w:sz w:val="24"/>
          <w:szCs w:val="24"/>
        </w:rPr>
        <w:t>(“</w:t>
      </w:r>
      <w:r w:rsidR="000A2B7B" w:rsidRPr="000A2B7B">
        <w:rPr>
          <w:rFonts w:ascii="Times New Roman" w:hAnsi="Times New Roman"/>
          <w:b/>
          <w:i/>
          <w:sz w:val="24"/>
          <w:szCs w:val="24"/>
        </w:rPr>
        <w:t>Third Order</w:t>
      </w:r>
      <w:r w:rsidR="000A2B7B" w:rsidRPr="000A2B7B">
        <w:rPr>
          <w:rFonts w:ascii="Times New Roman" w:hAnsi="Times New Roman"/>
          <w:b/>
          <w:sz w:val="24"/>
          <w:szCs w:val="24"/>
        </w:rPr>
        <w:t>”), effective date December 1, 2016:</w:t>
      </w:r>
    </w:p>
    <w:p w:rsidR="000A2B7B" w:rsidRPr="000A2B7B" w:rsidRDefault="000A2B7B" w:rsidP="000A2B7B">
      <w:pPr>
        <w:numPr>
          <w:ilvl w:val="0"/>
          <w:numId w:val="1"/>
        </w:numPr>
        <w:spacing w:after="0" w:line="240" w:lineRule="auto"/>
        <w:ind w:left="1800"/>
        <w:contextualSpacing/>
        <w:rPr>
          <w:rFonts w:ascii="Times New Roman" w:hAnsi="Times New Roman"/>
          <w:b/>
          <w:sz w:val="24"/>
          <w:szCs w:val="24"/>
        </w:rPr>
      </w:pPr>
      <w:r w:rsidRPr="000A2B7B">
        <w:rPr>
          <w:rFonts w:ascii="Times New Roman" w:hAnsi="Times New Roman"/>
          <w:b/>
          <w:sz w:val="24"/>
          <w:szCs w:val="24"/>
          <w:u w:val="single"/>
        </w:rPr>
        <w:t>Implementation of the National Verifier</w:t>
      </w:r>
      <w:r w:rsidRPr="000A2B7B">
        <w:rPr>
          <w:rFonts w:ascii="Times New Roman" w:hAnsi="Times New Roman"/>
          <w:b/>
          <w:sz w:val="24"/>
          <w:szCs w:val="24"/>
        </w:rPr>
        <w:t>:</w:t>
      </w:r>
    </w:p>
    <w:p w:rsidR="000A2B7B" w:rsidRPr="000A2B7B" w:rsidRDefault="000A2B7B" w:rsidP="000A2B7B">
      <w:pPr>
        <w:numPr>
          <w:ilvl w:val="1"/>
          <w:numId w:val="1"/>
        </w:numPr>
        <w:spacing w:after="0" w:line="240" w:lineRule="auto"/>
        <w:ind w:left="2160"/>
        <w:contextualSpacing/>
        <w:jc w:val="both"/>
        <w:rPr>
          <w:rFonts w:ascii="Times New Roman" w:hAnsi="Times New Roman"/>
          <w:b/>
          <w:sz w:val="24"/>
          <w:szCs w:val="24"/>
        </w:rPr>
      </w:pPr>
      <w:r w:rsidRPr="000A2B7B">
        <w:rPr>
          <w:rFonts w:ascii="Times New Roman" w:hAnsi="Times New Roman"/>
          <w:b/>
          <w:sz w:val="24"/>
          <w:szCs w:val="24"/>
        </w:rPr>
        <w:t xml:space="preserve">The Company will fully comply with Commission requirements with respect to the use of the Lifeline Eligibility Database (LED) with respect to verification of enrollees in the federal Lifeline program, in accordance with the schedule set forth in the FCC’s </w:t>
      </w:r>
      <w:r w:rsidRPr="000A2B7B">
        <w:rPr>
          <w:rFonts w:ascii="Times New Roman" w:hAnsi="Times New Roman"/>
          <w:b/>
          <w:i/>
          <w:sz w:val="24"/>
          <w:szCs w:val="24"/>
        </w:rPr>
        <w:t>Third Order</w:t>
      </w:r>
      <w:r w:rsidRPr="000A2B7B">
        <w:rPr>
          <w:rFonts w:ascii="Times New Roman" w:hAnsi="Times New Roman"/>
          <w:b/>
          <w:sz w:val="24"/>
          <w:szCs w:val="24"/>
        </w:rPr>
        <w:t>:</w:t>
      </w:r>
    </w:p>
    <w:p w:rsidR="000A2B7B" w:rsidRPr="000A2B7B" w:rsidRDefault="000A2B7B" w:rsidP="000A2B7B">
      <w:pPr>
        <w:numPr>
          <w:ilvl w:val="2"/>
          <w:numId w:val="1"/>
        </w:numPr>
        <w:spacing w:after="0" w:line="240" w:lineRule="auto"/>
        <w:ind w:left="2880" w:hanging="360"/>
        <w:contextualSpacing/>
        <w:rPr>
          <w:rFonts w:ascii="Times New Roman" w:hAnsi="Times New Roman"/>
          <w:b/>
          <w:sz w:val="24"/>
          <w:szCs w:val="24"/>
        </w:rPr>
      </w:pPr>
      <w:r w:rsidRPr="000A2B7B">
        <w:rPr>
          <w:rFonts w:ascii="Times New Roman" w:hAnsi="Times New Roman"/>
          <w:b/>
          <w:sz w:val="24"/>
          <w:szCs w:val="24"/>
        </w:rPr>
        <w:t xml:space="preserve">At least five (5) states by December 31, 2017; </w:t>
      </w:r>
    </w:p>
    <w:p w:rsidR="000A2B7B" w:rsidRPr="000A2B7B" w:rsidRDefault="000A2B7B" w:rsidP="000A2B7B">
      <w:pPr>
        <w:numPr>
          <w:ilvl w:val="2"/>
          <w:numId w:val="1"/>
        </w:numPr>
        <w:spacing w:after="0" w:line="240" w:lineRule="auto"/>
        <w:ind w:left="2880" w:hanging="360"/>
        <w:contextualSpacing/>
        <w:rPr>
          <w:rFonts w:ascii="Times New Roman" w:hAnsi="Times New Roman"/>
          <w:b/>
          <w:sz w:val="24"/>
          <w:szCs w:val="24"/>
        </w:rPr>
      </w:pPr>
      <w:r w:rsidRPr="000A2B7B">
        <w:rPr>
          <w:rFonts w:ascii="Times New Roman" w:hAnsi="Times New Roman"/>
          <w:b/>
          <w:sz w:val="24"/>
          <w:szCs w:val="24"/>
        </w:rPr>
        <w:t xml:space="preserve">At least twenty (20) states by December 31, 2018; and </w:t>
      </w:r>
    </w:p>
    <w:p w:rsidR="000A2B7B" w:rsidRPr="000A2B7B" w:rsidRDefault="000A2B7B" w:rsidP="000A2B7B">
      <w:pPr>
        <w:numPr>
          <w:ilvl w:val="2"/>
          <w:numId w:val="1"/>
        </w:numPr>
        <w:spacing w:after="0" w:line="240" w:lineRule="auto"/>
        <w:ind w:left="2880" w:hanging="360"/>
        <w:contextualSpacing/>
        <w:rPr>
          <w:rFonts w:ascii="Times New Roman" w:hAnsi="Times New Roman"/>
          <w:b/>
          <w:sz w:val="24"/>
          <w:szCs w:val="24"/>
        </w:rPr>
      </w:pPr>
      <w:r w:rsidRPr="000A2B7B">
        <w:rPr>
          <w:rFonts w:ascii="Times New Roman" w:hAnsi="Times New Roman"/>
          <w:b/>
          <w:sz w:val="24"/>
          <w:szCs w:val="24"/>
        </w:rPr>
        <w:t xml:space="preserve">In all states and territories by December 31, 2019. </w:t>
      </w:r>
    </w:p>
    <w:p w:rsidR="00796164" w:rsidRDefault="00796164" w:rsidP="00796164">
      <w:pPr>
        <w:spacing w:after="0" w:line="240" w:lineRule="auto"/>
        <w:contextualSpacing/>
        <w:jc w:val="both"/>
        <w:rPr>
          <w:rFonts w:ascii="Times New Roman" w:hAnsi="Times New Roman"/>
          <w:b/>
          <w:sz w:val="24"/>
          <w:szCs w:val="24"/>
        </w:rPr>
      </w:pPr>
      <w:r>
        <w:rPr>
          <w:rFonts w:ascii="Times New Roman" w:hAnsi="Times New Roman"/>
          <w:b/>
          <w:sz w:val="24"/>
          <w:szCs w:val="24"/>
        </w:rPr>
        <w:lastRenderedPageBreak/>
        <w:t>RESPONSE to STF 1-14 [Continued]</w:t>
      </w:r>
    </w:p>
    <w:p w:rsidR="00796164" w:rsidRDefault="00796164" w:rsidP="00796164">
      <w:pPr>
        <w:spacing w:after="0" w:line="240" w:lineRule="auto"/>
        <w:ind w:left="2160"/>
        <w:contextualSpacing/>
        <w:jc w:val="both"/>
        <w:rPr>
          <w:rFonts w:ascii="Times New Roman" w:hAnsi="Times New Roman"/>
          <w:b/>
          <w:sz w:val="24"/>
          <w:szCs w:val="24"/>
        </w:rPr>
      </w:pPr>
    </w:p>
    <w:p w:rsidR="000A2B7B" w:rsidRPr="000A2B7B" w:rsidRDefault="000A2B7B" w:rsidP="000A2B7B">
      <w:pPr>
        <w:numPr>
          <w:ilvl w:val="1"/>
          <w:numId w:val="1"/>
        </w:numPr>
        <w:spacing w:after="0" w:line="240" w:lineRule="auto"/>
        <w:ind w:left="2160"/>
        <w:contextualSpacing/>
        <w:jc w:val="both"/>
        <w:rPr>
          <w:rFonts w:ascii="Times New Roman" w:hAnsi="Times New Roman"/>
          <w:b/>
          <w:sz w:val="24"/>
          <w:szCs w:val="24"/>
        </w:rPr>
      </w:pPr>
      <w:r w:rsidRPr="000A2B7B">
        <w:rPr>
          <w:rFonts w:ascii="Times New Roman" w:hAnsi="Times New Roman"/>
          <w:b/>
          <w:sz w:val="24"/>
          <w:szCs w:val="24"/>
        </w:rPr>
        <w:t>The Company will utilize said National Verifier to the extent it offers Lifeline</w:t>
      </w:r>
      <w:r w:rsidRPr="000A2B7B">
        <w:rPr>
          <w:rFonts w:ascii="Times New Roman" w:hAnsi="Times New Roman"/>
          <w:b/>
          <w:sz w:val="24"/>
          <w:szCs w:val="24"/>
        </w:rPr>
        <w:noBreakHyphen/>
        <w:t xml:space="preserve">supported services in states wherein USAC has successfully deployed it according to the above-referenced timeline. </w:t>
      </w:r>
    </w:p>
    <w:p w:rsidR="000A2B7B" w:rsidRPr="000A2B7B" w:rsidRDefault="000A2B7B" w:rsidP="000A2B7B">
      <w:pPr>
        <w:spacing w:after="0" w:line="240" w:lineRule="auto"/>
        <w:ind w:left="2880"/>
        <w:contextualSpacing/>
        <w:jc w:val="both"/>
        <w:rPr>
          <w:rFonts w:ascii="Times New Roman" w:hAnsi="Times New Roman"/>
          <w:b/>
          <w:sz w:val="8"/>
          <w:szCs w:val="24"/>
        </w:rPr>
      </w:pPr>
    </w:p>
    <w:p w:rsidR="000A2B7B" w:rsidRPr="000A2B7B" w:rsidRDefault="000A2B7B" w:rsidP="000A2B7B">
      <w:pPr>
        <w:numPr>
          <w:ilvl w:val="0"/>
          <w:numId w:val="1"/>
        </w:numPr>
        <w:spacing w:after="0" w:line="240" w:lineRule="auto"/>
        <w:ind w:left="1800"/>
        <w:contextualSpacing/>
        <w:rPr>
          <w:rFonts w:ascii="Times New Roman" w:hAnsi="Times New Roman"/>
          <w:b/>
          <w:sz w:val="24"/>
          <w:szCs w:val="24"/>
        </w:rPr>
      </w:pPr>
      <w:r w:rsidRPr="000A2B7B">
        <w:rPr>
          <w:rFonts w:ascii="Times New Roman" w:hAnsi="Times New Roman"/>
          <w:b/>
          <w:sz w:val="24"/>
          <w:szCs w:val="24"/>
          <w:u w:val="single"/>
        </w:rPr>
        <w:t>Implementation of Minimum Service Standards and Phasing Out of Standalone Voice Service Offerings by November 30, 2019</w:t>
      </w:r>
      <w:r w:rsidRPr="000A2B7B">
        <w:rPr>
          <w:rFonts w:ascii="Times New Roman" w:hAnsi="Times New Roman"/>
          <w:b/>
          <w:sz w:val="24"/>
          <w:szCs w:val="24"/>
        </w:rPr>
        <w:t>:</w:t>
      </w:r>
    </w:p>
    <w:p w:rsidR="000A2B7B" w:rsidRPr="000A2B7B" w:rsidRDefault="000A2B7B" w:rsidP="000A2B7B">
      <w:pPr>
        <w:numPr>
          <w:ilvl w:val="1"/>
          <w:numId w:val="1"/>
        </w:numPr>
        <w:spacing w:after="0" w:line="240" w:lineRule="auto"/>
        <w:ind w:left="2160"/>
        <w:contextualSpacing/>
        <w:jc w:val="both"/>
        <w:rPr>
          <w:rFonts w:ascii="Times New Roman" w:hAnsi="Times New Roman"/>
          <w:b/>
          <w:sz w:val="24"/>
          <w:szCs w:val="24"/>
        </w:rPr>
      </w:pPr>
      <w:r w:rsidRPr="000A2B7B">
        <w:rPr>
          <w:rFonts w:ascii="Times New Roman" w:hAnsi="Times New Roman"/>
          <w:b/>
          <w:sz w:val="24"/>
          <w:szCs w:val="24"/>
        </w:rPr>
        <w:t xml:space="preserve">The Company will comply with the FCC’s increasing minimum service standards for mobile voice services, by offering </w:t>
      </w:r>
      <w:r w:rsidR="00DF5838">
        <w:rPr>
          <w:rFonts w:ascii="Times New Roman" w:hAnsi="Times New Roman"/>
          <w:b/>
          <w:sz w:val="24"/>
          <w:szCs w:val="24"/>
        </w:rPr>
        <w:t xml:space="preserve">a plan with at least 350 minutes of standalone voice service upon launch; </w:t>
      </w:r>
      <w:r w:rsidRPr="000A2B7B">
        <w:rPr>
          <w:rFonts w:ascii="Times New Roman" w:hAnsi="Times New Roman"/>
          <w:b/>
          <w:sz w:val="24"/>
          <w:szCs w:val="24"/>
        </w:rPr>
        <w:t xml:space="preserve">at least 500 minutes of standalone voice service on or before December 1, 2016; offering at least 700 minutes of standalone voice service on or before December 1, 2017; and offering at least 1,000 minutes of standalone voice service on or before December 1, 2018. </w:t>
      </w:r>
    </w:p>
    <w:p w:rsidR="000A2B7B" w:rsidRDefault="000A2B7B" w:rsidP="0036671B">
      <w:pPr>
        <w:numPr>
          <w:ilvl w:val="1"/>
          <w:numId w:val="1"/>
        </w:numPr>
        <w:spacing w:after="0" w:line="240" w:lineRule="auto"/>
        <w:ind w:left="2160"/>
        <w:contextualSpacing/>
        <w:jc w:val="both"/>
        <w:rPr>
          <w:rFonts w:ascii="Times New Roman" w:hAnsi="Times New Roman"/>
          <w:b/>
          <w:sz w:val="24"/>
          <w:szCs w:val="24"/>
        </w:rPr>
      </w:pPr>
      <w:r w:rsidRPr="000A2B7B">
        <w:rPr>
          <w:rFonts w:ascii="Times New Roman" w:hAnsi="Times New Roman"/>
          <w:b/>
          <w:sz w:val="24"/>
          <w:szCs w:val="24"/>
        </w:rPr>
        <w:t xml:space="preserve">On or before December 1, 2019, the Company intends to offer a mix of voice service as well as broadband internet access service (BIAS), compliant with then-current standards for data service.    </w:t>
      </w:r>
    </w:p>
    <w:p w:rsidR="0036671B" w:rsidRPr="00796164" w:rsidRDefault="0036671B" w:rsidP="0036671B">
      <w:pPr>
        <w:spacing w:after="0" w:line="240" w:lineRule="auto"/>
        <w:contextualSpacing/>
        <w:jc w:val="both"/>
        <w:rPr>
          <w:rFonts w:ascii="Times New Roman" w:hAnsi="Times New Roman"/>
          <w:b/>
          <w:sz w:val="8"/>
          <w:szCs w:val="24"/>
        </w:rPr>
      </w:pPr>
    </w:p>
    <w:p w:rsidR="000A2B7B" w:rsidRPr="000A2B7B" w:rsidRDefault="000A2B7B" w:rsidP="000A2B7B">
      <w:pPr>
        <w:numPr>
          <w:ilvl w:val="0"/>
          <w:numId w:val="1"/>
        </w:numPr>
        <w:spacing w:after="0" w:line="240" w:lineRule="auto"/>
        <w:ind w:left="1800"/>
        <w:contextualSpacing/>
        <w:rPr>
          <w:rFonts w:ascii="Times New Roman" w:hAnsi="Times New Roman"/>
          <w:b/>
          <w:sz w:val="24"/>
          <w:szCs w:val="24"/>
        </w:rPr>
      </w:pPr>
      <w:r w:rsidRPr="000A2B7B">
        <w:rPr>
          <w:rFonts w:ascii="Times New Roman" w:hAnsi="Times New Roman"/>
          <w:b/>
          <w:sz w:val="24"/>
          <w:szCs w:val="24"/>
          <w:u w:val="single"/>
        </w:rPr>
        <w:t>Incorporation of Data-Capable Handsets / Equipment</w:t>
      </w:r>
      <w:r w:rsidRPr="000A2B7B">
        <w:rPr>
          <w:rFonts w:ascii="Times New Roman" w:hAnsi="Times New Roman"/>
          <w:b/>
          <w:sz w:val="24"/>
          <w:szCs w:val="24"/>
        </w:rPr>
        <w:t>:</w:t>
      </w:r>
    </w:p>
    <w:p w:rsidR="000A2B7B" w:rsidRDefault="000A2B7B" w:rsidP="000A2B7B">
      <w:pPr>
        <w:numPr>
          <w:ilvl w:val="1"/>
          <w:numId w:val="1"/>
        </w:numPr>
        <w:spacing w:after="0" w:line="240" w:lineRule="auto"/>
        <w:ind w:left="2160"/>
        <w:contextualSpacing/>
        <w:jc w:val="both"/>
        <w:rPr>
          <w:rFonts w:ascii="Times New Roman" w:hAnsi="Times New Roman"/>
          <w:b/>
          <w:sz w:val="24"/>
          <w:szCs w:val="24"/>
        </w:rPr>
      </w:pPr>
      <w:r w:rsidRPr="000A2B7B">
        <w:rPr>
          <w:rFonts w:ascii="Times New Roman" w:hAnsi="Times New Roman"/>
          <w:b/>
          <w:sz w:val="24"/>
          <w:szCs w:val="24"/>
        </w:rPr>
        <w:t xml:space="preserve">The Company will ensure that all handset devices provided to eligible Lifeline customers who access the Company’s standalone voice service or mobile broadband services is Wi-Fi enabled after the effective date of section 54.408(f) of the new rules (no earlier than December 1, 2016). </w:t>
      </w:r>
    </w:p>
    <w:p w:rsidR="00DF5838" w:rsidRPr="0036671B" w:rsidRDefault="00DF5838" w:rsidP="00DF5838">
      <w:pPr>
        <w:spacing w:after="0" w:line="240" w:lineRule="auto"/>
        <w:contextualSpacing/>
        <w:jc w:val="both"/>
        <w:rPr>
          <w:rFonts w:ascii="Times New Roman" w:hAnsi="Times New Roman"/>
          <w:b/>
          <w:sz w:val="8"/>
          <w:szCs w:val="24"/>
        </w:rPr>
      </w:pPr>
    </w:p>
    <w:p w:rsidR="000A2B7B" w:rsidRPr="000A2B7B" w:rsidRDefault="000A2B7B" w:rsidP="000A2B7B">
      <w:pPr>
        <w:numPr>
          <w:ilvl w:val="0"/>
          <w:numId w:val="1"/>
        </w:numPr>
        <w:spacing w:after="0" w:line="240" w:lineRule="auto"/>
        <w:ind w:left="1800"/>
        <w:contextualSpacing/>
        <w:jc w:val="both"/>
        <w:rPr>
          <w:rFonts w:ascii="Times New Roman" w:hAnsi="Times New Roman"/>
          <w:b/>
          <w:sz w:val="24"/>
          <w:szCs w:val="24"/>
        </w:rPr>
      </w:pPr>
      <w:r w:rsidRPr="000A2B7B">
        <w:rPr>
          <w:rFonts w:ascii="Times New Roman" w:hAnsi="Times New Roman"/>
          <w:b/>
          <w:sz w:val="24"/>
          <w:szCs w:val="24"/>
          <w:u w:val="single"/>
        </w:rPr>
        <w:t>Incorporation of Data-Capable Handsets / Equipment</w:t>
      </w:r>
      <w:r w:rsidRPr="000A2B7B">
        <w:rPr>
          <w:rFonts w:ascii="Times New Roman" w:hAnsi="Times New Roman"/>
          <w:b/>
          <w:sz w:val="24"/>
          <w:szCs w:val="24"/>
        </w:rPr>
        <w:t>: (Continued)</w:t>
      </w:r>
    </w:p>
    <w:p w:rsidR="000A2B7B" w:rsidRPr="000A2B7B" w:rsidRDefault="000A2B7B" w:rsidP="000A2B7B">
      <w:pPr>
        <w:numPr>
          <w:ilvl w:val="1"/>
          <w:numId w:val="1"/>
        </w:numPr>
        <w:spacing w:after="0" w:line="240" w:lineRule="auto"/>
        <w:ind w:left="2160"/>
        <w:contextualSpacing/>
        <w:jc w:val="both"/>
        <w:rPr>
          <w:rFonts w:ascii="Times New Roman" w:hAnsi="Times New Roman"/>
          <w:b/>
          <w:sz w:val="24"/>
          <w:szCs w:val="24"/>
        </w:rPr>
      </w:pPr>
      <w:r w:rsidRPr="000A2B7B">
        <w:rPr>
          <w:rFonts w:ascii="Times New Roman" w:hAnsi="Times New Roman"/>
          <w:b/>
          <w:sz w:val="24"/>
          <w:szCs w:val="24"/>
        </w:rPr>
        <w:t>The Company will further comply with the Commission’s phasing-in requirements that a certain percentage of devices offered for use with a mobile broadband service be “hotspot-capable” or capable of “tethering” according to the following schedule:</w:t>
      </w:r>
    </w:p>
    <w:p w:rsidR="000A2B7B" w:rsidRPr="000A2B7B" w:rsidRDefault="000A2B7B" w:rsidP="000A2B7B">
      <w:pPr>
        <w:numPr>
          <w:ilvl w:val="2"/>
          <w:numId w:val="1"/>
        </w:numPr>
        <w:spacing w:after="0" w:line="240" w:lineRule="auto"/>
        <w:ind w:left="2880" w:hanging="360"/>
        <w:contextualSpacing/>
        <w:rPr>
          <w:rFonts w:ascii="Times New Roman" w:hAnsi="Times New Roman"/>
          <w:b/>
          <w:sz w:val="24"/>
          <w:szCs w:val="24"/>
        </w:rPr>
      </w:pPr>
      <w:r w:rsidRPr="000A2B7B">
        <w:rPr>
          <w:rFonts w:ascii="Times New Roman" w:hAnsi="Times New Roman"/>
          <w:b/>
          <w:sz w:val="24"/>
          <w:szCs w:val="24"/>
        </w:rPr>
        <w:t xml:space="preserve">As of December 1, 2016, at least one should the Company offer mobile broadband service; </w:t>
      </w:r>
    </w:p>
    <w:p w:rsidR="000A2B7B" w:rsidRPr="000A2B7B" w:rsidRDefault="000A2B7B" w:rsidP="000A2B7B">
      <w:pPr>
        <w:numPr>
          <w:ilvl w:val="2"/>
          <w:numId w:val="1"/>
        </w:numPr>
        <w:spacing w:after="0" w:line="240" w:lineRule="auto"/>
        <w:ind w:left="2880" w:hanging="360"/>
        <w:contextualSpacing/>
        <w:rPr>
          <w:rFonts w:ascii="Times New Roman" w:hAnsi="Times New Roman"/>
          <w:b/>
          <w:sz w:val="24"/>
          <w:szCs w:val="24"/>
        </w:rPr>
      </w:pPr>
      <w:r w:rsidRPr="000A2B7B">
        <w:rPr>
          <w:rFonts w:ascii="Times New Roman" w:hAnsi="Times New Roman"/>
          <w:b/>
          <w:sz w:val="24"/>
          <w:szCs w:val="24"/>
        </w:rPr>
        <w:t xml:space="preserve">As of December 1, 2017, at least 15 percent of devices, should the Company offer mobile broadband service; </w:t>
      </w:r>
    </w:p>
    <w:p w:rsidR="000A2B7B" w:rsidRPr="000A2B7B" w:rsidRDefault="000A2B7B" w:rsidP="000A2B7B">
      <w:pPr>
        <w:numPr>
          <w:ilvl w:val="2"/>
          <w:numId w:val="1"/>
        </w:numPr>
        <w:spacing w:after="0" w:line="240" w:lineRule="auto"/>
        <w:ind w:left="2880" w:hanging="360"/>
        <w:contextualSpacing/>
        <w:rPr>
          <w:rFonts w:ascii="Times New Roman" w:hAnsi="Times New Roman"/>
          <w:b/>
          <w:sz w:val="24"/>
          <w:szCs w:val="24"/>
        </w:rPr>
      </w:pPr>
      <w:r w:rsidRPr="000A2B7B">
        <w:rPr>
          <w:rFonts w:ascii="Times New Roman" w:hAnsi="Times New Roman"/>
          <w:b/>
          <w:sz w:val="24"/>
          <w:szCs w:val="24"/>
        </w:rPr>
        <w:t>As of December 1, 2018, at least 20 percent of devices, should the Company offer mobile broadband service;</w:t>
      </w:r>
    </w:p>
    <w:p w:rsidR="000A2B7B" w:rsidRPr="000A2B7B" w:rsidRDefault="000A2B7B" w:rsidP="000A2B7B">
      <w:pPr>
        <w:numPr>
          <w:ilvl w:val="2"/>
          <w:numId w:val="1"/>
        </w:numPr>
        <w:spacing w:after="0" w:line="240" w:lineRule="auto"/>
        <w:ind w:left="2880" w:hanging="360"/>
        <w:contextualSpacing/>
        <w:rPr>
          <w:rFonts w:ascii="Times New Roman" w:hAnsi="Times New Roman"/>
          <w:b/>
          <w:sz w:val="24"/>
          <w:szCs w:val="24"/>
        </w:rPr>
      </w:pPr>
      <w:r w:rsidRPr="000A2B7B">
        <w:rPr>
          <w:rFonts w:ascii="Times New Roman" w:hAnsi="Times New Roman"/>
          <w:b/>
          <w:sz w:val="24"/>
          <w:szCs w:val="24"/>
        </w:rPr>
        <w:t>As of December 1, 2019, at least 25 percent of devices;</w:t>
      </w:r>
    </w:p>
    <w:p w:rsidR="000A2B7B" w:rsidRPr="000A2B7B" w:rsidRDefault="000A2B7B" w:rsidP="000A2B7B">
      <w:pPr>
        <w:numPr>
          <w:ilvl w:val="2"/>
          <w:numId w:val="1"/>
        </w:numPr>
        <w:spacing w:after="0" w:line="240" w:lineRule="auto"/>
        <w:ind w:left="2880" w:hanging="360"/>
        <w:contextualSpacing/>
        <w:rPr>
          <w:rFonts w:ascii="Times New Roman" w:hAnsi="Times New Roman"/>
          <w:b/>
          <w:sz w:val="24"/>
          <w:szCs w:val="24"/>
        </w:rPr>
      </w:pPr>
      <w:r w:rsidRPr="000A2B7B">
        <w:rPr>
          <w:rFonts w:ascii="Times New Roman" w:hAnsi="Times New Roman"/>
          <w:b/>
          <w:sz w:val="24"/>
          <w:szCs w:val="24"/>
        </w:rPr>
        <w:t xml:space="preserve">As of December 1, 2020, at least 35 percent of devices; </w:t>
      </w:r>
    </w:p>
    <w:p w:rsidR="000A2B7B" w:rsidRPr="000A2B7B" w:rsidRDefault="000A2B7B" w:rsidP="000A2B7B">
      <w:pPr>
        <w:numPr>
          <w:ilvl w:val="2"/>
          <w:numId w:val="1"/>
        </w:numPr>
        <w:spacing w:after="0" w:line="240" w:lineRule="auto"/>
        <w:ind w:left="2880" w:hanging="360"/>
        <w:contextualSpacing/>
        <w:rPr>
          <w:rFonts w:ascii="Times New Roman" w:hAnsi="Times New Roman"/>
          <w:b/>
          <w:sz w:val="24"/>
          <w:szCs w:val="24"/>
        </w:rPr>
      </w:pPr>
      <w:r w:rsidRPr="000A2B7B">
        <w:rPr>
          <w:rFonts w:ascii="Times New Roman" w:hAnsi="Times New Roman"/>
          <w:b/>
          <w:sz w:val="24"/>
          <w:szCs w:val="24"/>
        </w:rPr>
        <w:t xml:space="preserve">As of December 1, 2021, at least 45 percent of devices; </w:t>
      </w:r>
    </w:p>
    <w:p w:rsidR="000A2B7B" w:rsidRPr="000A2B7B" w:rsidRDefault="000A2B7B" w:rsidP="000A2B7B">
      <w:pPr>
        <w:numPr>
          <w:ilvl w:val="2"/>
          <w:numId w:val="1"/>
        </w:numPr>
        <w:spacing w:after="0" w:line="240" w:lineRule="auto"/>
        <w:ind w:left="2880" w:hanging="360"/>
        <w:contextualSpacing/>
        <w:rPr>
          <w:rFonts w:ascii="Times New Roman" w:hAnsi="Times New Roman"/>
          <w:b/>
          <w:sz w:val="24"/>
          <w:szCs w:val="24"/>
        </w:rPr>
      </w:pPr>
      <w:r w:rsidRPr="000A2B7B">
        <w:rPr>
          <w:rFonts w:ascii="Times New Roman" w:hAnsi="Times New Roman"/>
          <w:b/>
          <w:sz w:val="24"/>
          <w:szCs w:val="24"/>
        </w:rPr>
        <w:t>As of December 1, 2022, at least 55 percent of devices;</w:t>
      </w:r>
    </w:p>
    <w:p w:rsidR="000A2B7B" w:rsidRPr="000A2B7B" w:rsidRDefault="000A2B7B" w:rsidP="000A2B7B">
      <w:pPr>
        <w:numPr>
          <w:ilvl w:val="2"/>
          <w:numId w:val="1"/>
        </w:numPr>
        <w:spacing w:after="0" w:line="240" w:lineRule="auto"/>
        <w:ind w:left="2880" w:hanging="360"/>
        <w:contextualSpacing/>
        <w:rPr>
          <w:rFonts w:ascii="Times New Roman" w:hAnsi="Times New Roman"/>
          <w:b/>
          <w:sz w:val="24"/>
          <w:szCs w:val="24"/>
        </w:rPr>
      </w:pPr>
      <w:r w:rsidRPr="000A2B7B">
        <w:rPr>
          <w:rFonts w:ascii="Times New Roman" w:hAnsi="Times New Roman"/>
          <w:b/>
          <w:sz w:val="24"/>
          <w:szCs w:val="24"/>
        </w:rPr>
        <w:t xml:space="preserve">As of December 1, 2021, at least 65 percent of devices; and </w:t>
      </w:r>
    </w:p>
    <w:p w:rsidR="000A2B7B" w:rsidRPr="000A2B7B" w:rsidRDefault="000A2B7B" w:rsidP="000A2B7B">
      <w:pPr>
        <w:numPr>
          <w:ilvl w:val="2"/>
          <w:numId w:val="1"/>
        </w:numPr>
        <w:spacing w:after="0" w:line="240" w:lineRule="auto"/>
        <w:ind w:left="2880" w:hanging="360"/>
        <w:contextualSpacing/>
        <w:rPr>
          <w:rFonts w:ascii="Times New Roman" w:hAnsi="Times New Roman"/>
          <w:b/>
          <w:sz w:val="24"/>
          <w:szCs w:val="24"/>
        </w:rPr>
      </w:pPr>
      <w:r w:rsidRPr="000A2B7B">
        <w:rPr>
          <w:rFonts w:ascii="Times New Roman" w:hAnsi="Times New Roman"/>
          <w:b/>
          <w:sz w:val="24"/>
          <w:szCs w:val="24"/>
        </w:rPr>
        <w:t xml:space="preserve">As of December 1, 2024, and onward, at least 75 percent of devices. </w:t>
      </w:r>
    </w:p>
    <w:p w:rsidR="00796164" w:rsidRPr="00796164" w:rsidRDefault="00796164" w:rsidP="00796164">
      <w:pPr>
        <w:spacing w:after="0" w:line="240" w:lineRule="auto"/>
        <w:jc w:val="both"/>
        <w:rPr>
          <w:rFonts w:ascii="Times New Roman" w:hAnsi="Times New Roman"/>
          <w:b/>
          <w:sz w:val="24"/>
          <w:szCs w:val="24"/>
        </w:rPr>
      </w:pPr>
      <w:r w:rsidRPr="00796164">
        <w:rPr>
          <w:rFonts w:ascii="Times New Roman" w:hAnsi="Times New Roman"/>
          <w:b/>
          <w:sz w:val="24"/>
          <w:szCs w:val="24"/>
        </w:rPr>
        <w:lastRenderedPageBreak/>
        <w:t>RESPONSE to STF 1-14 [Continued]</w:t>
      </w:r>
    </w:p>
    <w:p w:rsidR="000A2B7B" w:rsidRPr="00796164" w:rsidRDefault="000A2B7B" w:rsidP="000A2B7B">
      <w:pPr>
        <w:spacing w:after="0" w:line="240" w:lineRule="auto"/>
        <w:ind w:left="3600"/>
        <w:contextualSpacing/>
        <w:rPr>
          <w:rFonts w:ascii="Times New Roman" w:hAnsi="Times New Roman"/>
          <w:b/>
          <w:sz w:val="24"/>
          <w:szCs w:val="24"/>
        </w:rPr>
      </w:pPr>
    </w:p>
    <w:p w:rsidR="000A2B7B" w:rsidRPr="000A2B7B" w:rsidRDefault="000A2B7B" w:rsidP="000A2B7B">
      <w:pPr>
        <w:numPr>
          <w:ilvl w:val="0"/>
          <w:numId w:val="1"/>
        </w:numPr>
        <w:spacing w:after="0" w:line="240" w:lineRule="auto"/>
        <w:ind w:left="1800"/>
        <w:contextualSpacing/>
        <w:rPr>
          <w:rFonts w:ascii="Times New Roman" w:hAnsi="Times New Roman"/>
          <w:b/>
          <w:sz w:val="24"/>
          <w:szCs w:val="24"/>
        </w:rPr>
      </w:pPr>
      <w:r w:rsidRPr="000A2B7B">
        <w:rPr>
          <w:rFonts w:ascii="Times New Roman" w:hAnsi="Times New Roman"/>
          <w:b/>
          <w:sz w:val="24"/>
          <w:szCs w:val="24"/>
          <w:u w:val="single"/>
        </w:rPr>
        <w:t>Incorporation of Broadband Internet Access Service (BIAS)</w:t>
      </w:r>
      <w:r w:rsidRPr="000A2B7B">
        <w:rPr>
          <w:rFonts w:ascii="Times New Roman" w:hAnsi="Times New Roman"/>
          <w:b/>
          <w:sz w:val="24"/>
          <w:szCs w:val="24"/>
        </w:rPr>
        <w:t>:</w:t>
      </w:r>
    </w:p>
    <w:p w:rsidR="000A2B7B" w:rsidRPr="000A2B7B" w:rsidRDefault="000A2B7B" w:rsidP="000A2B7B">
      <w:pPr>
        <w:numPr>
          <w:ilvl w:val="1"/>
          <w:numId w:val="1"/>
        </w:numPr>
        <w:spacing w:after="0" w:line="240" w:lineRule="auto"/>
        <w:ind w:left="2160"/>
        <w:contextualSpacing/>
        <w:jc w:val="both"/>
        <w:rPr>
          <w:rFonts w:ascii="Times New Roman" w:hAnsi="Times New Roman"/>
          <w:b/>
          <w:sz w:val="24"/>
          <w:szCs w:val="24"/>
        </w:rPr>
      </w:pPr>
      <w:r w:rsidRPr="000A2B7B">
        <w:rPr>
          <w:rFonts w:ascii="Times New Roman" w:hAnsi="Times New Roman"/>
          <w:b/>
          <w:sz w:val="24"/>
          <w:szCs w:val="24"/>
        </w:rPr>
        <w:t xml:space="preserve">On or before December 1, 2019, the Company will offer Lifeline customers a voice and broadband “bundle,” which will meet the data usage service standards applicable at said time.  </w:t>
      </w:r>
    </w:p>
    <w:p w:rsidR="000A2B7B" w:rsidRPr="000A2B7B" w:rsidRDefault="000A2B7B" w:rsidP="000A2B7B">
      <w:pPr>
        <w:spacing w:after="0" w:line="240" w:lineRule="auto"/>
        <w:ind w:left="2880"/>
        <w:contextualSpacing/>
        <w:jc w:val="both"/>
        <w:rPr>
          <w:rFonts w:ascii="Times New Roman" w:hAnsi="Times New Roman"/>
          <w:b/>
          <w:sz w:val="8"/>
          <w:szCs w:val="24"/>
        </w:rPr>
      </w:pPr>
    </w:p>
    <w:p w:rsidR="000A2B7B" w:rsidRPr="000A2B7B" w:rsidRDefault="000A2B7B" w:rsidP="000A2B7B">
      <w:pPr>
        <w:numPr>
          <w:ilvl w:val="0"/>
          <w:numId w:val="1"/>
        </w:numPr>
        <w:spacing w:after="0" w:line="240" w:lineRule="auto"/>
        <w:ind w:left="1800"/>
        <w:contextualSpacing/>
        <w:jc w:val="both"/>
        <w:rPr>
          <w:rFonts w:ascii="Times New Roman" w:hAnsi="Times New Roman"/>
          <w:b/>
          <w:sz w:val="24"/>
          <w:szCs w:val="24"/>
        </w:rPr>
      </w:pPr>
      <w:r w:rsidRPr="000A2B7B">
        <w:rPr>
          <w:rFonts w:ascii="Times New Roman" w:hAnsi="Times New Roman"/>
          <w:b/>
          <w:sz w:val="24"/>
          <w:szCs w:val="24"/>
          <w:u w:val="single"/>
        </w:rPr>
        <w:t>Streamline Eligibility for Lifeline Support</w:t>
      </w:r>
      <w:r w:rsidRPr="000A2B7B">
        <w:rPr>
          <w:rFonts w:ascii="Times New Roman" w:hAnsi="Times New Roman"/>
          <w:b/>
          <w:sz w:val="24"/>
          <w:szCs w:val="24"/>
        </w:rPr>
        <w:t>:</w:t>
      </w:r>
    </w:p>
    <w:p w:rsidR="000A2B7B" w:rsidRPr="000A2B7B" w:rsidRDefault="000A2B7B" w:rsidP="000A2B7B">
      <w:pPr>
        <w:numPr>
          <w:ilvl w:val="1"/>
          <w:numId w:val="1"/>
        </w:numPr>
        <w:spacing w:after="0" w:line="240" w:lineRule="auto"/>
        <w:ind w:left="2160"/>
        <w:contextualSpacing/>
        <w:jc w:val="both"/>
        <w:rPr>
          <w:rFonts w:ascii="Times New Roman" w:hAnsi="Times New Roman"/>
          <w:b/>
          <w:sz w:val="24"/>
          <w:szCs w:val="24"/>
        </w:rPr>
      </w:pPr>
      <w:r w:rsidRPr="000A2B7B">
        <w:rPr>
          <w:rFonts w:ascii="Times New Roman" w:hAnsi="Times New Roman"/>
          <w:b/>
          <w:sz w:val="24"/>
          <w:szCs w:val="24"/>
        </w:rPr>
        <w:t xml:space="preserve">The Company enroll customers in Lifeline-supported service only who qualify for and participate in one of the following assistance programs: (1) SNAP; (2) Medicaid; (3) Supplemental Security Income (SSI); (4) Federal Public Housing Assistance (FPHA) and (5) Veterans Pension Benefit.  </w:t>
      </w:r>
    </w:p>
    <w:p w:rsidR="000A2B7B" w:rsidRPr="000A2B7B" w:rsidRDefault="000A2B7B" w:rsidP="000A2B7B">
      <w:pPr>
        <w:numPr>
          <w:ilvl w:val="1"/>
          <w:numId w:val="1"/>
        </w:numPr>
        <w:spacing w:after="0" w:line="240" w:lineRule="auto"/>
        <w:ind w:left="2160"/>
        <w:contextualSpacing/>
        <w:jc w:val="both"/>
        <w:rPr>
          <w:rFonts w:ascii="Times New Roman" w:hAnsi="Times New Roman"/>
          <w:b/>
          <w:sz w:val="24"/>
          <w:szCs w:val="24"/>
        </w:rPr>
      </w:pPr>
      <w:r w:rsidRPr="000A2B7B">
        <w:rPr>
          <w:rFonts w:ascii="Times New Roman" w:hAnsi="Times New Roman"/>
          <w:b/>
          <w:sz w:val="24"/>
          <w:szCs w:val="24"/>
        </w:rPr>
        <w:t>The Company will use no other program or basis of qualification to receive support from the federal universal service fund (USF).</w:t>
      </w:r>
    </w:p>
    <w:p w:rsidR="009F41D2" w:rsidRPr="00796164" w:rsidRDefault="000A2B7B" w:rsidP="002A3208">
      <w:pPr>
        <w:numPr>
          <w:ilvl w:val="1"/>
          <w:numId w:val="1"/>
        </w:numPr>
        <w:spacing w:after="0" w:line="240" w:lineRule="auto"/>
        <w:ind w:left="2160"/>
        <w:contextualSpacing/>
        <w:jc w:val="both"/>
        <w:rPr>
          <w:rFonts w:ascii="Times New Roman" w:hAnsi="Times New Roman"/>
          <w:sz w:val="24"/>
          <w:szCs w:val="24"/>
        </w:rPr>
      </w:pPr>
      <w:r w:rsidRPr="0073160E">
        <w:rPr>
          <w:rFonts w:ascii="Times New Roman" w:hAnsi="Times New Roman"/>
          <w:b/>
          <w:sz w:val="24"/>
          <w:szCs w:val="24"/>
        </w:rPr>
        <w:t xml:space="preserve">The Company will utilize only one of the aforementioned five (5) programs on December 1, 2016, or following PRA approval, whichever is later.  </w:t>
      </w:r>
    </w:p>
    <w:sectPr w:rsidR="009F41D2" w:rsidRPr="007961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208" w:rsidRDefault="002A3208" w:rsidP="002A3208">
      <w:pPr>
        <w:spacing w:after="0" w:line="240" w:lineRule="auto"/>
      </w:pPr>
      <w:r>
        <w:separator/>
      </w:r>
    </w:p>
  </w:endnote>
  <w:endnote w:type="continuationSeparator" w:id="0">
    <w:p w:rsidR="002A3208" w:rsidRDefault="002A3208" w:rsidP="002A3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E52" w:rsidRPr="00F64BA9" w:rsidRDefault="002A3208" w:rsidP="002A3208">
    <w:pPr>
      <w:pStyle w:val="Footer"/>
      <w:jc w:val="center"/>
      <w:rPr>
        <w:rFonts w:ascii="Times New Roman" w:hAnsi="Times New Roman"/>
        <w:b/>
        <w:bCs/>
      </w:rPr>
    </w:pPr>
    <w:r w:rsidRPr="00F64BA9">
      <w:rPr>
        <w:rFonts w:ascii="Times New Roman" w:hAnsi="Times New Roman"/>
      </w:rPr>
      <w:t xml:space="preserve">Page </w:t>
    </w:r>
    <w:r w:rsidRPr="00F64BA9">
      <w:rPr>
        <w:rFonts w:ascii="Times New Roman" w:hAnsi="Times New Roman"/>
        <w:b/>
        <w:bCs/>
      </w:rPr>
      <w:fldChar w:fldCharType="begin"/>
    </w:r>
    <w:r w:rsidRPr="00F64BA9">
      <w:rPr>
        <w:rFonts w:ascii="Times New Roman" w:hAnsi="Times New Roman"/>
        <w:b/>
        <w:bCs/>
      </w:rPr>
      <w:instrText xml:space="preserve"> PAGE </w:instrText>
    </w:r>
    <w:r w:rsidRPr="00F64BA9">
      <w:rPr>
        <w:rFonts w:ascii="Times New Roman" w:hAnsi="Times New Roman"/>
        <w:b/>
        <w:bCs/>
      </w:rPr>
      <w:fldChar w:fldCharType="separate"/>
    </w:r>
    <w:r w:rsidR="00CE3263">
      <w:rPr>
        <w:rFonts w:ascii="Times New Roman" w:hAnsi="Times New Roman"/>
        <w:b/>
        <w:bCs/>
        <w:noProof/>
      </w:rPr>
      <w:t>1</w:t>
    </w:r>
    <w:r w:rsidRPr="00F64BA9">
      <w:rPr>
        <w:rFonts w:ascii="Times New Roman" w:hAnsi="Times New Roman"/>
        <w:b/>
        <w:bCs/>
      </w:rPr>
      <w:fldChar w:fldCharType="end"/>
    </w:r>
    <w:r w:rsidRPr="00F64BA9">
      <w:rPr>
        <w:rFonts w:ascii="Times New Roman" w:hAnsi="Times New Roman"/>
      </w:rPr>
      <w:t xml:space="preserve"> of </w:t>
    </w:r>
    <w:r w:rsidR="00412C22">
      <w:rPr>
        <w:rFonts w:ascii="Times New Roman" w:hAnsi="Times New Roman"/>
        <w:b/>
        <w:bCs/>
      </w:rPr>
      <w:t>7</w:t>
    </w:r>
  </w:p>
  <w:p w:rsidR="00AD3E52" w:rsidRDefault="002A3208" w:rsidP="0046224B">
    <w:pPr>
      <w:pStyle w:val="Footer"/>
      <w:spacing w:after="0"/>
      <w:jc w:val="center"/>
      <w:rPr>
        <w:rFonts w:ascii="Times New Roman" w:hAnsi="Times New Roman"/>
        <w:sz w:val="20"/>
        <w:szCs w:val="20"/>
      </w:rPr>
    </w:pPr>
    <w:r>
      <w:rPr>
        <w:rFonts w:ascii="Times New Roman" w:hAnsi="Times New Roman"/>
        <w:sz w:val="20"/>
        <w:szCs w:val="20"/>
      </w:rPr>
      <w:t>Docket No. 40193</w:t>
    </w:r>
  </w:p>
  <w:p w:rsidR="00AD3E52" w:rsidRDefault="002A3208" w:rsidP="0046224B">
    <w:pPr>
      <w:pStyle w:val="Footer"/>
      <w:spacing w:after="0"/>
      <w:jc w:val="center"/>
      <w:rPr>
        <w:rFonts w:ascii="Times New Roman" w:hAnsi="Times New Roman"/>
        <w:sz w:val="20"/>
        <w:szCs w:val="20"/>
      </w:rPr>
    </w:pPr>
    <w:r>
      <w:rPr>
        <w:rFonts w:ascii="Times New Roman" w:hAnsi="Times New Roman"/>
        <w:sz w:val="20"/>
        <w:szCs w:val="20"/>
      </w:rPr>
      <w:t>IM Telecom, LLC d/b/a Infiniti Mobile</w:t>
    </w:r>
    <w:r w:rsidR="000C6D08">
      <w:rPr>
        <w:rFonts w:ascii="Times New Roman" w:hAnsi="Times New Roman"/>
        <w:sz w:val="20"/>
        <w:szCs w:val="20"/>
      </w:rPr>
      <w:t xml:space="preserve">’s Responses to Staff’s </w:t>
    </w:r>
    <w:r>
      <w:rPr>
        <w:rFonts w:ascii="Times New Roman" w:hAnsi="Times New Roman"/>
        <w:sz w:val="20"/>
        <w:szCs w:val="20"/>
      </w:rPr>
      <w:t xml:space="preserve">First </w:t>
    </w:r>
    <w:r w:rsidR="000C6D08">
      <w:rPr>
        <w:rFonts w:ascii="Times New Roman" w:hAnsi="Times New Roman"/>
        <w:sz w:val="20"/>
        <w:szCs w:val="20"/>
      </w:rPr>
      <w:t xml:space="preserve">Set of Data Requests </w:t>
    </w:r>
  </w:p>
  <w:p w:rsidR="00A615C5" w:rsidRDefault="00CE3263" w:rsidP="0046224B">
    <w:pPr>
      <w:pStyle w:val="Footer"/>
      <w:spacing w:after="0"/>
      <w:jc w:val="center"/>
      <w:rPr>
        <w:rFonts w:ascii="Times New Roman" w:hAnsi="Times New Roman"/>
        <w:sz w:val="20"/>
        <w:szCs w:val="20"/>
      </w:rPr>
    </w:pPr>
  </w:p>
  <w:p w:rsidR="00A615C5" w:rsidRDefault="000C6D08" w:rsidP="0046224B">
    <w:pPr>
      <w:pStyle w:val="Footer"/>
      <w:spacing w:after="0"/>
      <w:jc w:val="center"/>
      <w:rPr>
        <w:rFonts w:ascii="Times New Roman" w:hAnsi="Times New Roman"/>
        <w:sz w:val="20"/>
        <w:szCs w:val="20"/>
      </w:rPr>
    </w:pPr>
    <w:r>
      <w:rPr>
        <w:rFonts w:ascii="Times New Roman" w:hAnsi="Times New Roman"/>
        <w:sz w:val="20"/>
        <w:szCs w:val="20"/>
      </w:rPr>
      <w:t>C</w:t>
    </w:r>
    <w:r w:rsidRPr="00A615C5">
      <w:rPr>
        <w:rFonts w:ascii="Times New Roman" w:hAnsi="Times New Roman"/>
        <w:sz w:val="20"/>
        <w:szCs w:val="20"/>
      </w:rPr>
      <w:t xml:space="preserve">ompany </w:t>
    </w:r>
    <w:proofErr w:type="gramStart"/>
    <w:r w:rsidRPr="00A615C5">
      <w:rPr>
        <w:rFonts w:ascii="Times New Roman" w:hAnsi="Times New Roman"/>
        <w:sz w:val="20"/>
        <w:szCs w:val="20"/>
      </w:rPr>
      <w:t>witness(</w:t>
    </w:r>
    <w:proofErr w:type="spellStart"/>
    <w:proofErr w:type="gramEnd"/>
    <w:r w:rsidRPr="00A615C5">
      <w:rPr>
        <w:rFonts w:ascii="Times New Roman" w:hAnsi="Times New Roman"/>
        <w:sz w:val="20"/>
        <w:szCs w:val="20"/>
      </w:rPr>
      <w:t>es</w:t>
    </w:r>
    <w:proofErr w:type="spellEnd"/>
    <w:r w:rsidRPr="00A615C5">
      <w:rPr>
        <w:rFonts w:ascii="Times New Roman" w:hAnsi="Times New Roman"/>
        <w:sz w:val="20"/>
        <w:szCs w:val="20"/>
      </w:rPr>
      <w:t>) or employee(s) responsible for compiling and providing the information contained</w:t>
    </w:r>
    <w:r w:rsidR="002A3208">
      <w:rPr>
        <w:rFonts w:ascii="Times New Roman" w:hAnsi="Times New Roman"/>
        <w:sz w:val="20"/>
        <w:szCs w:val="20"/>
      </w:rPr>
      <w:t xml:space="preserve"> herein: Trevan Morrow, CO</w:t>
    </w:r>
    <w:r>
      <w:rPr>
        <w:rFonts w:ascii="Times New Roman" w:hAnsi="Times New Roman"/>
        <w:sz w:val="20"/>
        <w:szCs w:val="20"/>
      </w:rPr>
      <w:t>O</w:t>
    </w:r>
  </w:p>
  <w:p w:rsidR="00A615C5" w:rsidRPr="0046224B" w:rsidRDefault="00CE3263" w:rsidP="0046224B">
    <w:pPr>
      <w:pStyle w:val="Footer"/>
      <w:spacing w:after="0"/>
      <w:jc w:val="center"/>
      <w:rPr>
        <w:rFonts w:ascii="Times New Roman" w:hAnsi="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851" w:rsidRPr="00464F91" w:rsidRDefault="000C6D08" w:rsidP="00464F91">
    <w:pPr>
      <w:pStyle w:val="Footer"/>
    </w:pPr>
    <w:r w:rsidRPr="00464F91">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208" w:rsidRDefault="002A3208" w:rsidP="002A3208">
      <w:pPr>
        <w:spacing w:after="0" w:line="240" w:lineRule="auto"/>
      </w:pPr>
      <w:r>
        <w:separator/>
      </w:r>
    </w:p>
  </w:footnote>
  <w:footnote w:type="continuationSeparator" w:id="0">
    <w:p w:rsidR="002A3208" w:rsidRDefault="002A3208" w:rsidP="002A32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CA4" w:rsidRPr="000D6346" w:rsidRDefault="000C6D08" w:rsidP="002E6CA4">
    <w:pPr>
      <w:suppressAutoHyphens/>
      <w:spacing w:after="0" w:line="240" w:lineRule="auto"/>
      <w:jc w:val="center"/>
      <w:rPr>
        <w:rFonts w:ascii="Times New Roman" w:hAnsi="Times New Roman"/>
        <w:b/>
        <w:bCs/>
        <w:spacing w:val="-3"/>
        <w:sz w:val="28"/>
        <w:szCs w:val="28"/>
      </w:rPr>
    </w:pPr>
    <w:r w:rsidRPr="000D6346">
      <w:rPr>
        <w:rFonts w:ascii="Times New Roman" w:hAnsi="Times New Roman"/>
        <w:b/>
        <w:bCs/>
        <w:spacing w:val="-3"/>
        <w:sz w:val="28"/>
        <w:szCs w:val="28"/>
      </w:rPr>
      <w:t>Lance J.M. Steinhart, P.C.</w:t>
    </w:r>
    <w:r w:rsidRPr="000D6346">
      <w:rPr>
        <w:rFonts w:ascii="Times New Roman" w:hAnsi="Times New Roman"/>
        <w:b/>
        <w:bCs/>
        <w:spacing w:val="-3"/>
        <w:sz w:val="28"/>
        <w:szCs w:val="28"/>
      </w:rPr>
      <w:fldChar w:fldCharType="begin"/>
    </w:r>
    <w:r w:rsidRPr="000D6346">
      <w:rPr>
        <w:rFonts w:ascii="Times New Roman" w:hAnsi="Times New Roman"/>
        <w:b/>
        <w:bCs/>
        <w:spacing w:val="-3"/>
        <w:sz w:val="28"/>
        <w:szCs w:val="28"/>
      </w:rPr>
      <w:instrText xml:space="preserve">PRIVATE </w:instrText>
    </w:r>
    <w:r w:rsidRPr="000D6346">
      <w:rPr>
        <w:rFonts w:ascii="Times New Roman" w:hAnsi="Times New Roman"/>
        <w:b/>
        <w:bCs/>
        <w:spacing w:val="-3"/>
        <w:sz w:val="28"/>
        <w:szCs w:val="28"/>
      </w:rPr>
      <w:fldChar w:fldCharType="end"/>
    </w:r>
  </w:p>
  <w:p w:rsidR="002E6CA4" w:rsidRPr="00872DE3" w:rsidRDefault="000C6D08" w:rsidP="002E6CA4">
    <w:pPr>
      <w:suppressAutoHyphens/>
      <w:spacing w:after="0" w:line="240" w:lineRule="auto"/>
      <w:jc w:val="center"/>
      <w:rPr>
        <w:rFonts w:ascii="Times New Roman" w:hAnsi="Times New Roman"/>
        <w:spacing w:val="-2"/>
        <w:sz w:val="20"/>
        <w:szCs w:val="24"/>
      </w:rPr>
    </w:pPr>
    <w:r w:rsidRPr="00872DE3">
      <w:rPr>
        <w:rFonts w:ascii="Times New Roman" w:hAnsi="Times New Roman"/>
        <w:spacing w:val="-2"/>
        <w:sz w:val="20"/>
        <w:szCs w:val="24"/>
      </w:rPr>
      <w:t>Attorneys At Law</w:t>
    </w:r>
  </w:p>
  <w:p w:rsidR="002E6CA4" w:rsidRPr="00872DE3" w:rsidRDefault="000C6D08" w:rsidP="002E6CA4">
    <w:pPr>
      <w:suppressAutoHyphens/>
      <w:spacing w:after="0" w:line="240" w:lineRule="auto"/>
      <w:jc w:val="center"/>
      <w:rPr>
        <w:rFonts w:ascii="Times New Roman" w:hAnsi="Times New Roman"/>
        <w:spacing w:val="-2"/>
        <w:sz w:val="20"/>
        <w:szCs w:val="24"/>
      </w:rPr>
    </w:pPr>
    <w:r w:rsidRPr="00872DE3">
      <w:rPr>
        <w:rFonts w:ascii="Times New Roman" w:hAnsi="Times New Roman"/>
        <w:spacing w:val="-2"/>
        <w:sz w:val="20"/>
        <w:szCs w:val="24"/>
      </w:rPr>
      <w:t>1725 Windward Concourse</w:t>
    </w:r>
  </w:p>
  <w:p w:rsidR="002E6CA4" w:rsidRPr="00872DE3" w:rsidRDefault="000C6D08" w:rsidP="002E6CA4">
    <w:pPr>
      <w:suppressAutoHyphens/>
      <w:spacing w:after="0" w:line="240" w:lineRule="auto"/>
      <w:jc w:val="center"/>
      <w:rPr>
        <w:rFonts w:ascii="Times New Roman" w:hAnsi="Times New Roman"/>
        <w:spacing w:val="-2"/>
        <w:sz w:val="20"/>
        <w:szCs w:val="24"/>
      </w:rPr>
    </w:pPr>
    <w:r w:rsidRPr="00872DE3">
      <w:rPr>
        <w:rFonts w:ascii="Times New Roman" w:hAnsi="Times New Roman"/>
        <w:spacing w:val="-2"/>
        <w:sz w:val="20"/>
        <w:szCs w:val="24"/>
      </w:rPr>
      <w:t>Suite 150</w:t>
    </w:r>
  </w:p>
  <w:p w:rsidR="002E6CA4" w:rsidRPr="00872DE3" w:rsidRDefault="000C6D08" w:rsidP="002E6CA4">
    <w:pPr>
      <w:suppressAutoHyphens/>
      <w:spacing w:after="0" w:line="240" w:lineRule="auto"/>
      <w:jc w:val="center"/>
      <w:rPr>
        <w:rFonts w:ascii="Times New Roman" w:hAnsi="Times New Roman"/>
        <w:spacing w:val="-2"/>
        <w:sz w:val="20"/>
        <w:szCs w:val="24"/>
      </w:rPr>
    </w:pPr>
    <w:r w:rsidRPr="00872DE3">
      <w:rPr>
        <w:rFonts w:ascii="Times New Roman" w:hAnsi="Times New Roman"/>
        <w:spacing w:val="-2"/>
        <w:sz w:val="20"/>
        <w:szCs w:val="24"/>
      </w:rPr>
      <w:t>Alpharetta, Georgia 30005</w:t>
    </w:r>
  </w:p>
  <w:p w:rsidR="002E6CA4" w:rsidRPr="000D6346" w:rsidRDefault="00CE3263" w:rsidP="002E6CA4">
    <w:pPr>
      <w:tabs>
        <w:tab w:val="left" w:pos="-720"/>
      </w:tabs>
      <w:suppressAutoHyphens/>
      <w:spacing w:after="0" w:line="240" w:lineRule="auto"/>
      <w:jc w:val="both"/>
      <w:rPr>
        <w:rFonts w:ascii="Times New Roman" w:hAnsi="Times New Roman"/>
        <w:spacing w:val="-2"/>
        <w:sz w:val="24"/>
        <w:szCs w:val="24"/>
      </w:rPr>
    </w:pPr>
  </w:p>
  <w:p w:rsidR="002E6CA4" w:rsidRPr="000D6346" w:rsidRDefault="000C6D08" w:rsidP="002E6CA4">
    <w:pPr>
      <w:tabs>
        <w:tab w:val="right" w:pos="9360"/>
      </w:tabs>
      <w:suppressAutoHyphens/>
      <w:spacing w:after="0" w:line="240" w:lineRule="auto"/>
      <w:jc w:val="both"/>
      <w:rPr>
        <w:rFonts w:ascii="Times New Roman" w:hAnsi="Times New Roman"/>
        <w:spacing w:val="-2"/>
      </w:rPr>
    </w:pPr>
    <w:r w:rsidRPr="000D6346">
      <w:rPr>
        <w:rFonts w:ascii="Times New Roman" w:hAnsi="Times New Roman"/>
        <w:spacing w:val="-2"/>
      </w:rPr>
      <w:t>Also Admitted in New York</w:t>
    </w:r>
    <w:r w:rsidRPr="000D6346">
      <w:rPr>
        <w:rFonts w:ascii="Times New Roman" w:hAnsi="Times New Roman"/>
        <w:spacing w:val="-2"/>
      </w:rPr>
      <w:tab/>
      <w:t>Telephone:  (770) 232-9200</w:t>
    </w:r>
  </w:p>
  <w:p w:rsidR="002E6CA4" w:rsidRPr="000D6346" w:rsidRDefault="000C6D08" w:rsidP="002E6CA4">
    <w:pPr>
      <w:tabs>
        <w:tab w:val="right" w:pos="9360"/>
      </w:tabs>
      <w:suppressAutoHyphens/>
      <w:spacing w:after="0" w:line="240" w:lineRule="auto"/>
      <w:jc w:val="both"/>
      <w:rPr>
        <w:rFonts w:ascii="Times New Roman" w:hAnsi="Times New Roman"/>
        <w:spacing w:val="-2"/>
      </w:rPr>
    </w:pPr>
    <w:r w:rsidRPr="000D6346">
      <w:rPr>
        <w:rFonts w:ascii="Times New Roman" w:hAnsi="Times New Roman"/>
        <w:spacing w:val="-2"/>
      </w:rPr>
      <w:t>Email: lsteinhart@telecomcounsel.com</w:t>
    </w:r>
    <w:r w:rsidRPr="000D6346">
      <w:rPr>
        <w:rFonts w:ascii="Times New Roman" w:hAnsi="Times New Roman"/>
        <w:spacing w:val="-2"/>
      </w:rPr>
      <w:tab/>
      <w:t>Facsimile:   (770) 232-9208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AD1B49"/>
    <w:multiLevelType w:val="hybridMultilevel"/>
    <w:tmpl w:val="535A10F2"/>
    <w:lvl w:ilvl="0" w:tplc="5DA29DCE">
      <w:start w:val="1"/>
      <w:numFmt w:val="decimal"/>
      <w:lvlText w:val="%1."/>
      <w:lvlJc w:val="left"/>
      <w:pPr>
        <w:ind w:left="1080" w:hanging="360"/>
      </w:pPr>
      <w:rPr>
        <w:rFonts w:hint="default"/>
        <w:b/>
      </w:rPr>
    </w:lvl>
    <w:lvl w:ilvl="1" w:tplc="E90ABB38">
      <w:start w:val="1"/>
      <w:numFmt w:val="lowerLetter"/>
      <w:lvlText w:val="%2."/>
      <w:lvlJc w:val="left"/>
      <w:pPr>
        <w:ind w:left="1800" w:hanging="360"/>
      </w:pPr>
      <w:rPr>
        <w:b/>
      </w:rPr>
    </w:lvl>
    <w:lvl w:ilvl="2" w:tplc="96221738">
      <w:start w:val="1"/>
      <w:numFmt w:val="lowerRoman"/>
      <w:lvlText w:val="%3."/>
      <w:lvlJc w:val="right"/>
      <w:pPr>
        <w:ind w:left="2430" w:hanging="180"/>
      </w:pPr>
      <w:rPr>
        <w:b/>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208"/>
    <w:rsid w:val="000A2B7B"/>
    <w:rsid w:val="000C6D08"/>
    <w:rsid w:val="000F5300"/>
    <w:rsid w:val="001E71AA"/>
    <w:rsid w:val="00246A11"/>
    <w:rsid w:val="002A3208"/>
    <w:rsid w:val="002B64CC"/>
    <w:rsid w:val="002D38E4"/>
    <w:rsid w:val="0036671B"/>
    <w:rsid w:val="00412C22"/>
    <w:rsid w:val="004B5581"/>
    <w:rsid w:val="00531713"/>
    <w:rsid w:val="00587217"/>
    <w:rsid w:val="0073160E"/>
    <w:rsid w:val="00742829"/>
    <w:rsid w:val="00776E9B"/>
    <w:rsid w:val="00796164"/>
    <w:rsid w:val="007D45A6"/>
    <w:rsid w:val="00840726"/>
    <w:rsid w:val="00872DE3"/>
    <w:rsid w:val="009F41D2"/>
    <w:rsid w:val="00AB6016"/>
    <w:rsid w:val="00B474DF"/>
    <w:rsid w:val="00B64A99"/>
    <w:rsid w:val="00C47068"/>
    <w:rsid w:val="00CE3263"/>
    <w:rsid w:val="00DE383F"/>
    <w:rsid w:val="00DF5838"/>
    <w:rsid w:val="00E66AC2"/>
    <w:rsid w:val="00F12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208"/>
    <w:rPr>
      <w:rFonts w:ascii="Calibri" w:eastAsia="Calibri" w:hAnsi="Calibri" w:cs="Times New Roman"/>
    </w:rPr>
  </w:style>
  <w:style w:type="paragraph" w:styleId="Heading2">
    <w:name w:val="heading 2"/>
    <w:basedOn w:val="Normal"/>
    <w:next w:val="Normal"/>
    <w:link w:val="Heading2Char"/>
    <w:qFormat/>
    <w:rsid w:val="002A3208"/>
    <w:pPr>
      <w:keepNext/>
      <w:spacing w:after="0" w:line="240" w:lineRule="auto"/>
      <w:jc w:val="center"/>
      <w:outlineLvl w:val="1"/>
    </w:pPr>
    <w:rPr>
      <w:rFonts w:ascii="Courier New" w:eastAsia="Times New Roman" w:hAnsi="Courier New"/>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A3208"/>
    <w:rPr>
      <w:rFonts w:ascii="Courier New" w:eastAsia="Times New Roman" w:hAnsi="Courier New" w:cs="Times New Roman"/>
      <w:b/>
      <w:sz w:val="24"/>
      <w:szCs w:val="20"/>
    </w:rPr>
  </w:style>
  <w:style w:type="paragraph" w:styleId="Footer">
    <w:name w:val="footer"/>
    <w:basedOn w:val="Normal"/>
    <w:link w:val="FooterChar"/>
    <w:uiPriority w:val="99"/>
    <w:unhideWhenUsed/>
    <w:rsid w:val="002A3208"/>
    <w:pPr>
      <w:tabs>
        <w:tab w:val="center" w:pos="4680"/>
        <w:tab w:val="right" w:pos="9360"/>
      </w:tabs>
    </w:pPr>
  </w:style>
  <w:style w:type="character" w:customStyle="1" w:styleId="FooterChar">
    <w:name w:val="Footer Char"/>
    <w:basedOn w:val="DefaultParagraphFont"/>
    <w:link w:val="Footer"/>
    <w:uiPriority w:val="99"/>
    <w:rsid w:val="002A3208"/>
    <w:rPr>
      <w:rFonts w:ascii="Calibri" w:eastAsia="Calibri" w:hAnsi="Calibri" w:cs="Times New Roman"/>
    </w:rPr>
  </w:style>
  <w:style w:type="paragraph" w:styleId="Header">
    <w:name w:val="header"/>
    <w:basedOn w:val="Normal"/>
    <w:link w:val="HeaderChar"/>
    <w:uiPriority w:val="99"/>
    <w:unhideWhenUsed/>
    <w:rsid w:val="002A3208"/>
    <w:pPr>
      <w:tabs>
        <w:tab w:val="center" w:pos="4680"/>
        <w:tab w:val="right" w:pos="9360"/>
      </w:tabs>
    </w:pPr>
  </w:style>
  <w:style w:type="character" w:customStyle="1" w:styleId="HeaderChar">
    <w:name w:val="Header Char"/>
    <w:basedOn w:val="DefaultParagraphFont"/>
    <w:link w:val="Header"/>
    <w:uiPriority w:val="99"/>
    <w:rsid w:val="002A3208"/>
    <w:rPr>
      <w:rFonts w:ascii="Calibri" w:eastAsia="Calibri" w:hAnsi="Calibri" w:cs="Times New Roman"/>
    </w:rPr>
  </w:style>
  <w:style w:type="paragraph" w:styleId="Title">
    <w:name w:val="Title"/>
    <w:basedOn w:val="Normal"/>
    <w:link w:val="TitleChar"/>
    <w:qFormat/>
    <w:rsid w:val="002A3208"/>
    <w:pPr>
      <w:spacing w:after="0" w:line="240" w:lineRule="auto"/>
      <w:jc w:val="center"/>
    </w:pPr>
    <w:rPr>
      <w:rFonts w:ascii="Times New Roman" w:eastAsia="Times New Roman" w:hAnsi="Times New Roman"/>
      <w:sz w:val="24"/>
      <w:szCs w:val="24"/>
    </w:rPr>
  </w:style>
  <w:style w:type="character" w:customStyle="1" w:styleId="TitleChar">
    <w:name w:val="Title Char"/>
    <w:basedOn w:val="DefaultParagraphFont"/>
    <w:link w:val="Title"/>
    <w:rsid w:val="002A3208"/>
    <w:rPr>
      <w:rFonts w:ascii="Times New Roman" w:eastAsia="Times New Roman" w:hAnsi="Times New Roman" w:cs="Times New Roman"/>
      <w:sz w:val="24"/>
      <w:szCs w:val="24"/>
    </w:rPr>
  </w:style>
  <w:style w:type="paragraph" w:styleId="BodyText2">
    <w:name w:val="Body Text 2"/>
    <w:basedOn w:val="Normal"/>
    <w:link w:val="BodyText2Char"/>
    <w:rsid w:val="002A3208"/>
    <w:pPr>
      <w:spacing w:after="0" w:line="480" w:lineRule="auto"/>
      <w:jc w:val="both"/>
    </w:pPr>
    <w:rPr>
      <w:rFonts w:ascii="Arial" w:eastAsia="Times New Roman" w:hAnsi="Arial"/>
      <w:sz w:val="20"/>
      <w:szCs w:val="24"/>
    </w:rPr>
  </w:style>
  <w:style w:type="character" w:customStyle="1" w:styleId="BodyText2Char">
    <w:name w:val="Body Text 2 Char"/>
    <w:basedOn w:val="DefaultParagraphFont"/>
    <w:link w:val="BodyText2"/>
    <w:rsid w:val="002A3208"/>
    <w:rPr>
      <w:rFonts w:ascii="Arial" w:eastAsia="Times New Roman" w:hAnsi="Arial" w:cs="Times New Roman"/>
      <w:sz w:val="20"/>
      <w:szCs w:val="24"/>
    </w:rPr>
  </w:style>
  <w:style w:type="character" w:styleId="CommentReference">
    <w:name w:val="annotation reference"/>
    <w:basedOn w:val="DefaultParagraphFont"/>
    <w:uiPriority w:val="99"/>
    <w:semiHidden/>
    <w:unhideWhenUsed/>
    <w:rsid w:val="00531713"/>
    <w:rPr>
      <w:sz w:val="16"/>
      <w:szCs w:val="16"/>
    </w:rPr>
  </w:style>
  <w:style w:type="paragraph" w:styleId="CommentText">
    <w:name w:val="annotation text"/>
    <w:basedOn w:val="Normal"/>
    <w:link w:val="CommentTextChar"/>
    <w:uiPriority w:val="99"/>
    <w:semiHidden/>
    <w:unhideWhenUsed/>
    <w:rsid w:val="00531713"/>
    <w:pPr>
      <w:spacing w:line="240" w:lineRule="auto"/>
    </w:pPr>
    <w:rPr>
      <w:sz w:val="20"/>
      <w:szCs w:val="20"/>
    </w:rPr>
  </w:style>
  <w:style w:type="character" w:customStyle="1" w:styleId="CommentTextChar">
    <w:name w:val="Comment Text Char"/>
    <w:basedOn w:val="DefaultParagraphFont"/>
    <w:link w:val="CommentText"/>
    <w:uiPriority w:val="99"/>
    <w:semiHidden/>
    <w:rsid w:val="0053171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31713"/>
    <w:rPr>
      <w:b/>
      <w:bCs/>
    </w:rPr>
  </w:style>
  <w:style w:type="character" w:customStyle="1" w:styleId="CommentSubjectChar">
    <w:name w:val="Comment Subject Char"/>
    <w:basedOn w:val="CommentTextChar"/>
    <w:link w:val="CommentSubject"/>
    <w:uiPriority w:val="99"/>
    <w:semiHidden/>
    <w:rsid w:val="00531713"/>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5317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713"/>
    <w:rPr>
      <w:rFonts w:ascii="Tahoma" w:eastAsia="Calibri" w:hAnsi="Tahoma" w:cs="Tahoma"/>
      <w:sz w:val="16"/>
      <w:szCs w:val="16"/>
    </w:rPr>
  </w:style>
  <w:style w:type="character" w:styleId="Hyperlink">
    <w:name w:val="Hyperlink"/>
    <w:basedOn w:val="DefaultParagraphFont"/>
    <w:uiPriority w:val="99"/>
    <w:unhideWhenUsed/>
    <w:rsid w:val="00587217"/>
    <w:rPr>
      <w:color w:val="0000FF" w:themeColor="hyperlink"/>
      <w:u w:val="single"/>
    </w:rPr>
  </w:style>
  <w:style w:type="paragraph" w:styleId="ListParagraph">
    <w:name w:val="List Paragraph"/>
    <w:basedOn w:val="Normal"/>
    <w:uiPriority w:val="34"/>
    <w:qFormat/>
    <w:rsid w:val="007961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208"/>
    <w:rPr>
      <w:rFonts w:ascii="Calibri" w:eastAsia="Calibri" w:hAnsi="Calibri" w:cs="Times New Roman"/>
    </w:rPr>
  </w:style>
  <w:style w:type="paragraph" w:styleId="Heading2">
    <w:name w:val="heading 2"/>
    <w:basedOn w:val="Normal"/>
    <w:next w:val="Normal"/>
    <w:link w:val="Heading2Char"/>
    <w:qFormat/>
    <w:rsid w:val="002A3208"/>
    <w:pPr>
      <w:keepNext/>
      <w:spacing w:after="0" w:line="240" w:lineRule="auto"/>
      <w:jc w:val="center"/>
      <w:outlineLvl w:val="1"/>
    </w:pPr>
    <w:rPr>
      <w:rFonts w:ascii="Courier New" w:eastAsia="Times New Roman" w:hAnsi="Courier New"/>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A3208"/>
    <w:rPr>
      <w:rFonts w:ascii="Courier New" w:eastAsia="Times New Roman" w:hAnsi="Courier New" w:cs="Times New Roman"/>
      <w:b/>
      <w:sz w:val="24"/>
      <w:szCs w:val="20"/>
    </w:rPr>
  </w:style>
  <w:style w:type="paragraph" w:styleId="Footer">
    <w:name w:val="footer"/>
    <w:basedOn w:val="Normal"/>
    <w:link w:val="FooterChar"/>
    <w:uiPriority w:val="99"/>
    <w:unhideWhenUsed/>
    <w:rsid w:val="002A3208"/>
    <w:pPr>
      <w:tabs>
        <w:tab w:val="center" w:pos="4680"/>
        <w:tab w:val="right" w:pos="9360"/>
      </w:tabs>
    </w:pPr>
  </w:style>
  <w:style w:type="character" w:customStyle="1" w:styleId="FooterChar">
    <w:name w:val="Footer Char"/>
    <w:basedOn w:val="DefaultParagraphFont"/>
    <w:link w:val="Footer"/>
    <w:uiPriority w:val="99"/>
    <w:rsid w:val="002A3208"/>
    <w:rPr>
      <w:rFonts w:ascii="Calibri" w:eastAsia="Calibri" w:hAnsi="Calibri" w:cs="Times New Roman"/>
    </w:rPr>
  </w:style>
  <w:style w:type="paragraph" w:styleId="Header">
    <w:name w:val="header"/>
    <w:basedOn w:val="Normal"/>
    <w:link w:val="HeaderChar"/>
    <w:uiPriority w:val="99"/>
    <w:unhideWhenUsed/>
    <w:rsid w:val="002A3208"/>
    <w:pPr>
      <w:tabs>
        <w:tab w:val="center" w:pos="4680"/>
        <w:tab w:val="right" w:pos="9360"/>
      </w:tabs>
    </w:pPr>
  </w:style>
  <w:style w:type="character" w:customStyle="1" w:styleId="HeaderChar">
    <w:name w:val="Header Char"/>
    <w:basedOn w:val="DefaultParagraphFont"/>
    <w:link w:val="Header"/>
    <w:uiPriority w:val="99"/>
    <w:rsid w:val="002A3208"/>
    <w:rPr>
      <w:rFonts w:ascii="Calibri" w:eastAsia="Calibri" w:hAnsi="Calibri" w:cs="Times New Roman"/>
    </w:rPr>
  </w:style>
  <w:style w:type="paragraph" w:styleId="Title">
    <w:name w:val="Title"/>
    <w:basedOn w:val="Normal"/>
    <w:link w:val="TitleChar"/>
    <w:qFormat/>
    <w:rsid w:val="002A3208"/>
    <w:pPr>
      <w:spacing w:after="0" w:line="240" w:lineRule="auto"/>
      <w:jc w:val="center"/>
    </w:pPr>
    <w:rPr>
      <w:rFonts w:ascii="Times New Roman" w:eastAsia="Times New Roman" w:hAnsi="Times New Roman"/>
      <w:sz w:val="24"/>
      <w:szCs w:val="24"/>
    </w:rPr>
  </w:style>
  <w:style w:type="character" w:customStyle="1" w:styleId="TitleChar">
    <w:name w:val="Title Char"/>
    <w:basedOn w:val="DefaultParagraphFont"/>
    <w:link w:val="Title"/>
    <w:rsid w:val="002A3208"/>
    <w:rPr>
      <w:rFonts w:ascii="Times New Roman" w:eastAsia="Times New Roman" w:hAnsi="Times New Roman" w:cs="Times New Roman"/>
      <w:sz w:val="24"/>
      <w:szCs w:val="24"/>
    </w:rPr>
  </w:style>
  <w:style w:type="paragraph" w:styleId="BodyText2">
    <w:name w:val="Body Text 2"/>
    <w:basedOn w:val="Normal"/>
    <w:link w:val="BodyText2Char"/>
    <w:rsid w:val="002A3208"/>
    <w:pPr>
      <w:spacing w:after="0" w:line="480" w:lineRule="auto"/>
      <w:jc w:val="both"/>
    </w:pPr>
    <w:rPr>
      <w:rFonts w:ascii="Arial" w:eastAsia="Times New Roman" w:hAnsi="Arial"/>
      <w:sz w:val="20"/>
      <w:szCs w:val="24"/>
    </w:rPr>
  </w:style>
  <w:style w:type="character" w:customStyle="1" w:styleId="BodyText2Char">
    <w:name w:val="Body Text 2 Char"/>
    <w:basedOn w:val="DefaultParagraphFont"/>
    <w:link w:val="BodyText2"/>
    <w:rsid w:val="002A3208"/>
    <w:rPr>
      <w:rFonts w:ascii="Arial" w:eastAsia="Times New Roman" w:hAnsi="Arial" w:cs="Times New Roman"/>
      <w:sz w:val="20"/>
      <w:szCs w:val="24"/>
    </w:rPr>
  </w:style>
  <w:style w:type="character" w:styleId="CommentReference">
    <w:name w:val="annotation reference"/>
    <w:basedOn w:val="DefaultParagraphFont"/>
    <w:uiPriority w:val="99"/>
    <w:semiHidden/>
    <w:unhideWhenUsed/>
    <w:rsid w:val="00531713"/>
    <w:rPr>
      <w:sz w:val="16"/>
      <w:szCs w:val="16"/>
    </w:rPr>
  </w:style>
  <w:style w:type="paragraph" w:styleId="CommentText">
    <w:name w:val="annotation text"/>
    <w:basedOn w:val="Normal"/>
    <w:link w:val="CommentTextChar"/>
    <w:uiPriority w:val="99"/>
    <w:semiHidden/>
    <w:unhideWhenUsed/>
    <w:rsid w:val="00531713"/>
    <w:pPr>
      <w:spacing w:line="240" w:lineRule="auto"/>
    </w:pPr>
    <w:rPr>
      <w:sz w:val="20"/>
      <w:szCs w:val="20"/>
    </w:rPr>
  </w:style>
  <w:style w:type="character" w:customStyle="1" w:styleId="CommentTextChar">
    <w:name w:val="Comment Text Char"/>
    <w:basedOn w:val="DefaultParagraphFont"/>
    <w:link w:val="CommentText"/>
    <w:uiPriority w:val="99"/>
    <w:semiHidden/>
    <w:rsid w:val="0053171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31713"/>
    <w:rPr>
      <w:b/>
      <w:bCs/>
    </w:rPr>
  </w:style>
  <w:style w:type="character" w:customStyle="1" w:styleId="CommentSubjectChar">
    <w:name w:val="Comment Subject Char"/>
    <w:basedOn w:val="CommentTextChar"/>
    <w:link w:val="CommentSubject"/>
    <w:uiPriority w:val="99"/>
    <w:semiHidden/>
    <w:rsid w:val="00531713"/>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5317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713"/>
    <w:rPr>
      <w:rFonts w:ascii="Tahoma" w:eastAsia="Calibri" w:hAnsi="Tahoma" w:cs="Tahoma"/>
      <w:sz w:val="16"/>
      <w:szCs w:val="16"/>
    </w:rPr>
  </w:style>
  <w:style w:type="character" w:styleId="Hyperlink">
    <w:name w:val="Hyperlink"/>
    <w:basedOn w:val="DefaultParagraphFont"/>
    <w:uiPriority w:val="99"/>
    <w:unhideWhenUsed/>
    <w:rsid w:val="00587217"/>
    <w:rPr>
      <w:color w:val="0000FF" w:themeColor="hyperlink"/>
      <w:u w:val="single"/>
    </w:rPr>
  </w:style>
  <w:style w:type="paragraph" w:styleId="ListParagraph">
    <w:name w:val="List Paragraph"/>
    <w:basedOn w:val="Normal"/>
    <w:uiPriority w:val="34"/>
    <w:qFormat/>
    <w:rsid w:val="007961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5A96C-FC09-408D-8954-A21F10C4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2320</Words>
  <Characters>13228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Burton Peebles</dc:creator>
  <cp:lastModifiedBy>Burton Peebles</cp:lastModifiedBy>
  <cp:revision>3</cp:revision>
  <cp:lastPrinted>2016-08-19T17:54:00Z</cp:lastPrinted>
  <dcterms:created xsi:type="dcterms:W3CDTF">2016-08-19T18:25:00Z</dcterms:created>
  <dcterms:modified xsi:type="dcterms:W3CDTF">2016-08-19T18:26:00Z</dcterms:modified>
</cp:coreProperties>
</file>